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3B" w:rsidRDefault="00A50FCC" w:rsidP="00A50FCC">
      <w:pPr>
        <w:jc w:val="center"/>
        <w:rPr>
          <w:b/>
          <w:bCs/>
          <w:sz w:val="32"/>
          <w:szCs w:val="32"/>
          <w:u w:val="single"/>
          <w:rtl/>
          <w:lang w:bidi="ar-SY"/>
        </w:rPr>
      </w:pPr>
      <w:r w:rsidRPr="00A50FCC">
        <w:rPr>
          <w:rFonts w:hint="cs"/>
          <w:b/>
          <w:bCs/>
          <w:sz w:val="32"/>
          <w:szCs w:val="32"/>
          <w:u w:val="single"/>
          <w:rtl/>
          <w:lang w:bidi="ar-SY"/>
        </w:rPr>
        <w:t>م</w:t>
      </w:r>
      <w:r>
        <w:rPr>
          <w:rFonts w:hint="cs"/>
          <w:b/>
          <w:bCs/>
          <w:sz w:val="32"/>
          <w:szCs w:val="32"/>
          <w:u w:val="single"/>
          <w:rtl/>
          <w:lang w:bidi="ar-SY"/>
        </w:rPr>
        <w:t>ــ</w:t>
      </w:r>
      <w:r w:rsidRPr="00A50FCC">
        <w:rPr>
          <w:rFonts w:hint="cs"/>
          <w:b/>
          <w:bCs/>
          <w:sz w:val="32"/>
          <w:szCs w:val="32"/>
          <w:u w:val="single"/>
          <w:rtl/>
          <w:lang w:bidi="ar-SY"/>
        </w:rPr>
        <w:t>ق</w:t>
      </w:r>
      <w:r>
        <w:rPr>
          <w:rFonts w:hint="cs"/>
          <w:b/>
          <w:bCs/>
          <w:sz w:val="32"/>
          <w:szCs w:val="32"/>
          <w:u w:val="single"/>
          <w:rtl/>
          <w:lang w:bidi="ar-SY"/>
        </w:rPr>
        <w:t>ــ</w:t>
      </w:r>
      <w:r w:rsidRPr="00A50FCC">
        <w:rPr>
          <w:rFonts w:hint="cs"/>
          <w:b/>
          <w:bCs/>
          <w:sz w:val="32"/>
          <w:szCs w:val="32"/>
          <w:u w:val="single"/>
          <w:rtl/>
          <w:lang w:bidi="ar-SY"/>
        </w:rPr>
        <w:t>دم</w:t>
      </w:r>
      <w:r>
        <w:rPr>
          <w:rFonts w:hint="cs"/>
          <w:b/>
          <w:bCs/>
          <w:sz w:val="32"/>
          <w:szCs w:val="32"/>
          <w:u w:val="single"/>
          <w:rtl/>
          <w:lang w:bidi="ar-SY"/>
        </w:rPr>
        <w:t>ــــــ</w:t>
      </w:r>
      <w:r w:rsidRPr="00A50FCC">
        <w:rPr>
          <w:rFonts w:hint="cs"/>
          <w:b/>
          <w:bCs/>
          <w:sz w:val="32"/>
          <w:szCs w:val="32"/>
          <w:u w:val="single"/>
          <w:rtl/>
          <w:lang w:bidi="ar-SY"/>
        </w:rPr>
        <w:t>ة</w:t>
      </w:r>
    </w:p>
    <w:p w:rsidR="00E6612D" w:rsidRPr="00E6612D" w:rsidRDefault="00E6612D" w:rsidP="00A50FCC">
      <w:pPr>
        <w:jc w:val="center"/>
        <w:rPr>
          <w:b/>
          <w:bCs/>
          <w:u w:val="single"/>
          <w:rtl/>
          <w:lang w:bidi="ar-SY"/>
        </w:rPr>
      </w:pPr>
    </w:p>
    <w:p w:rsidR="009659D7" w:rsidRDefault="00A50FCC" w:rsidP="009659D7">
      <w:pPr>
        <w:spacing w:line="360" w:lineRule="auto"/>
        <w:ind w:firstLine="226"/>
        <w:jc w:val="both"/>
        <w:rPr>
          <w:sz w:val="28"/>
          <w:szCs w:val="28"/>
          <w:rtl/>
          <w:lang w:bidi="ar-SY"/>
        </w:rPr>
      </w:pPr>
      <w:r w:rsidRPr="00E6612D">
        <w:rPr>
          <w:rFonts w:hint="cs"/>
          <w:sz w:val="28"/>
          <w:szCs w:val="28"/>
          <w:rtl/>
          <w:lang w:bidi="ar-SY"/>
        </w:rPr>
        <w:t>يتابع المكتب المركزي للإحصاء تنفيذ سلسلة مسوح البناء , بغية رصد تطور الحركة العمرانية في القطر و تقدير حجمها و إيجاد مؤشرات تساعد على تقدير جزء من الدخل الوطني المتحصل من قطاع البناء المنفذ من قبل القطاعين الخاص و التعاوني.</w:t>
      </w:r>
    </w:p>
    <w:p w:rsidR="00A50FCC" w:rsidRDefault="00A50FCC" w:rsidP="009659D7">
      <w:pPr>
        <w:spacing w:line="360" w:lineRule="auto"/>
        <w:ind w:firstLine="226"/>
        <w:jc w:val="both"/>
        <w:rPr>
          <w:sz w:val="28"/>
          <w:szCs w:val="28"/>
          <w:rtl/>
          <w:lang w:bidi="ar-SY"/>
        </w:rPr>
      </w:pPr>
      <w:r w:rsidRPr="00E6612D">
        <w:rPr>
          <w:rFonts w:hint="cs"/>
          <w:sz w:val="28"/>
          <w:szCs w:val="28"/>
          <w:rtl/>
          <w:lang w:bidi="ar-SY"/>
        </w:rPr>
        <w:t xml:space="preserve">و يسر المكتب المركزي للإحصاء أن يصدر في هذه النشرة أهم نتائج </w:t>
      </w:r>
      <w:r w:rsidR="007E0AC0">
        <w:rPr>
          <w:rFonts w:hint="cs"/>
          <w:sz w:val="28"/>
          <w:szCs w:val="28"/>
          <w:rtl/>
          <w:lang w:bidi="ar-SY"/>
        </w:rPr>
        <w:t>مسح البناء الشامل المنفذ من المرخص</w:t>
      </w:r>
      <w:r w:rsidRPr="00E6612D">
        <w:rPr>
          <w:rFonts w:hint="cs"/>
          <w:sz w:val="28"/>
          <w:szCs w:val="28"/>
          <w:rtl/>
          <w:lang w:bidi="ar-SY"/>
        </w:rPr>
        <w:t xml:space="preserve"> </w:t>
      </w:r>
      <w:r w:rsidR="007E0AC0">
        <w:rPr>
          <w:rFonts w:hint="cs"/>
          <w:sz w:val="28"/>
          <w:szCs w:val="28"/>
          <w:rtl/>
          <w:lang w:bidi="ar-SY"/>
        </w:rPr>
        <w:t>ل</w:t>
      </w:r>
      <w:r w:rsidRPr="00E6612D">
        <w:rPr>
          <w:rFonts w:hint="cs"/>
          <w:sz w:val="28"/>
          <w:szCs w:val="28"/>
          <w:rtl/>
          <w:lang w:bidi="ar-SY"/>
        </w:rPr>
        <w:t xml:space="preserve">عام 2019 متضمنة عدد الوحدات و الغرف للأبنية السكنية و المساحات الطابقية للأبنية السكنية و غير السكنية </w:t>
      </w:r>
      <w:r w:rsidR="00FB52C4">
        <w:rPr>
          <w:rFonts w:hint="cs"/>
          <w:sz w:val="28"/>
          <w:szCs w:val="28"/>
          <w:rtl/>
          <w:lang w:bidi="ar-SY"/>
        </w:rPr>
        <w:t xml:space="preserve"> الرخصة و</w:t>
      </w:r>
      <w:r w:rsidRPr="00E6612D">
        <w:rPr>
          <w:rFonts w:hint="cs"/>
          <w:sz w:val="28"/>
          <w:szCs w:val="28"/>
          <w:rtl/>
          <w:lang w:bidi="ar-SY"/>
        </w:rPr>
        <w:t>المنفذة إضافة إلى حجم الإنفاق على مواد البناء و الأجور و ذلك حسب نوع استخدام البناء و مراحل إنشائه في الحضر و الريف و على مستوى المحافظات.</w:t>
      </w:r>
    </w:p>
    <w:p w:rsidR="00E6612D" w:rsidRPr="00E6612D" w:rsidRDefault="00E6612D" w:rsidP="00E6612D">
      <w:pPr>
        <w:spacing w:line="360" w:lineRule="auto"/>
        <w:ind w:firstLine="226"/>
        <w:jc w:val="both"/>
        <w:rPr>
          <w:color w:val="FF0000"/>
          <w:sz w:val="28"/>
          <w:szCs w:val="28"/>
          <w:rtl/>
          <w:lang w:bidi="ar-SY"/>
        </w:rPr>
      </w:pPr>
    </w:p>
    <w:p w:rsidR="00A50FCC" w:rsidRDefault="00A50FCC" w:rsidP="00E6612D">
      <w:pPr>
        <w:spacing w:line="360" w:lineRule="auto"/>
        <w:ind w:firstLine="226"/>
        <w:jc w:val="both"/>
        <w:rPr>
          <w:sz w:val="28"/>
          <w:szCs w:val="28"/>
          <w:rtl/>
          <w:lang w:bidi="ar-SY"/>
        </w:rPr>
      </w:pPr>
      <w:r w:rsidRPr="00E6612D">
        <w:rPr>
          <w:rFonts w:hint="cs"/>
          <w:sz w:val="28"/>
          <w:szCs w:val="28"/>
          <w:rtl/>
          <w:lang w:bidi="ar-SY"/>
        </w:rPr>
        <w:t>آملين أن يكون المكتب قد ساهم من خلال محتوى تقاريره و نشراته الدورية في توضيح بعض المؤشرات الخاصة بحركة البناء في القطر , التي تلبي احتياجات الباحثين و المهتمين بهذا القطاع.</w:t>
      </w:r>
    </w:p>
    <w:p w:rsidR="00E6612D" w:rsidRDefault="00E6612D" w:rsidP="00E6612D">
      <w:pPr>
        <w:spacing w:line="360" w:lineRule="auto"/>
        <w:ind w:firstLine="226"/>
        <w:jc w:val="both"/>
        <w:rPr>
          <w:sz w:val="28"/>
          <w:szCs w:val="28"/>
          <w:rtl/>
          <w:lang w:bidi="ar-SY"/>
        </w:rPr>
      </w:pPr>
    </w:p>
    <w:p w:rsidR="00E6612D" w:rsidRPr="00E6612D" w:rsidRDefault="00E6612D" w:rsidP="00E6612D">
      <w:pPr>
        <w:ind w:left="3911" w:hanging="283"/>
        <w:jc w:val="center"/>
        <w:rPr>
          <w:rFonts w:ascii="Sakkal Majalla" w:hAnsi="Sakkal Majalla"/>
          <w:b/>
          <w:bCs/>
          <w:sz w:val="32"/>
          <w:szCs w:val="32"/>
          <w:rtl/>
        </w:rPr>
      </w:pPr>
      <w:r w:rsidRPr="00E6612D">
        <w:rPr>
          <w:rFonts w:ascii="Sakkal Majalla" w:hAnsi="Sakkal Majalla"/>
          <w:b/>
          <w:bCs/>
          <w:sz w:val="32"/>
          <w:szCs w:val="32"/>
          <w:rtl/>
          <w:lang w:bidi="ar-EG"/>
        </w:rPr>
        <w:t>ال</w:t>
      </w:r>
      <w:r w:rsidRPr="00E6612D">
        <w:rPr>
          <w:rFonts w:ascii="Sakkal Majalla" w:hAnsi="Sakkal Majalla"/>
          <w:b/>
          <w:bCs/>
          <w:sz w:val="32"/>
          <w:szCs w:val="32"/>
          <w:rtl/>
        </w:rPr>
        <w:t>مدير العام للمكتب المركزي للإحصاء</w:t>
      </w:r>
    </w:p>
    <w:p w:rsidR="00E6612D" w:rsidRPr="00E6612D" w:rsidRDefault="00E6612D" w:rsidP="00E6612D">
      <w:pPr>
        <w:ind w:left="3911" w:hanging="283"/>
        <w:jc w:val="center"/>
        <w:rPr>
          <w:rFonts w:ascii="Sakkal Majalla" w:hAnsi="Sakkal Majalla"/>
          <w:sz w:val="32"/>
          <w:szCs w:val="32"/>
        </w:rPr>
      </w:pPr>
      <w:r w:rsidRPr="00E6612D">
        <w:rPr>
          <w:rFonts w:ascii="Sakkal Majalla" w:hAnsi="Sakkal Majalla"/>
          <w:b/>
          <w:bCs/>
          <w:sz w:val="32"/>
          <w:szCs w:val="32"/>
          <w:rtl/>
        </w:rPr>
        <w:t>الدكتور عدنان عباس حميدا</w:t>
      </w:r>
      <w:r w:rsidRPr="00E6612D">
        <w:rPr>
          <w:rFonts w:ascii="Sakkal Majalla" w:hAnsi="Sakkal Majalla"/>
          <w:b/>
          <w:bCs/>
          <w:sz w:val="32"/>
          <w:szCs w:val="32"/>
          <w:rtl/>
          <w:lang w:bidi="ar-EG"/>
        </w:rPr>
        <w:t>ن</w:t>
      </w:r>
    </w:p>
    <w:p w:rsidR="00E6612D" w:rsidRPr="00E6612D" w:rsidRDefault="00E6612D" w:rsidP="00E6612D">
      <w:pPr>
        <w:spacing w:line="360" w:lineRule="auto"/>
        <w:ind w:firstLine="226"/>
        <w:jc w:val="both"/>
        <w:rPr>
          <w:sz w:val="28"/>
          <w:szCs w:val="28"/>
          <w:rtl/>
          <w:lang w:bidi="ar-SY"/>
        </w:rPr>
      </w:pPr>
    </w:p>
    <w:p w:rsidR="00A50FCC" w:rsidRDefault="00A50FCC" w:rsidP="00A50FCC">
      <w:pPr>
        <w:rPr>
          <w:rtl/>
          <w:lang w:bidi="ar-SY"/>
        </w:rPr>
      </w:pPr>
    </w:p>
    <w:p w:rsidR="00E6612D" w:rsidRDefault="00E6612D" w:rsidP="00A50FCC">
      <w:pPr>
        <w:rPr>
          <w:rtl/>
          <w:lang w:bidi="ar-SY"/>
        </w:rPr>
      </w:pPr>
    </w:p>
    <w:p w:rsidR="00E6612D" w:rsidRDefault="00E6612D" w:rsidP="00A50FCC">
      <w:pPr>
        <w:rPr>
          <w:rtl/>
          <w:lang w:bidi="ar-SY"/>
        </w:rPr>
      </w:pPr>
    </w:p>
    <w:p w:rsidR="00E6612D" w:rsidRDefault="00E6612D" w:rsidP="00A50FCC">
      <w:pPr>
        <w:rPr>
          <w:rtl/>
          <w:lang w:bidi="ar-SY"/>
        </w:rPr>
      </w:pPr>
    </w:p>
    <w:p w:rsidR="00E6612D" w:rsidRDefault="00E6612D" w:rsidP="00A50FCC">
      <w:pPr>
        <w:rPr>
          <w:rtl/>
          <w:lang w:bidi="ar-SY"/>
        </w:rPr>
      </w:pPr>
    </w:p>
    <w:p w:rsidR="00E6612D" w:rsidRDefault="00E6612D" w:rsidP="00A50FCC">
      <w:pPr>
        <w:rPr>
          <w:rtl/>
          <w:lang w:bidi="ar-SY"/>
        </w:rPr>
      </w:pPr>
    </w:p>
    <w:p w:rsidR="00E6612D" w:rsidRDefault="00E6612D" w:rsidP="00A50FCC">
      <w:pPr>
        <w:rPr>
          <w:rtl/>
          <w:lang w:bidi="ar-SY"/>
        </w:rPr>
      </w:pPr>
    </w:p>
    <w:p w:rsidR="00E6612D" w:rsidRDefault="00E6612D" w:rsidP="00A50FCC">
      <w:pPr>
        <w:rPr>
          <w:rtl/>
          <w:lang w:bidi="ar-SY"/>
        </w:rPr>
      </w:pPr>
    </w:p>
    <w:p w:rsidR="00E6612D" w:rsidRDefault="00E6612D" w:rsidP="00A50FCC">
      <w:pPr>
        <w:rPr>
          <w:b/>
          <w:bCs/>
          <w:sz w:val="32"/>
          <w:szCs w:val="32"/>
          <w:u w:val="single"/>
          <w:rtl/>
          <w:lang w:bidi="ar-SY"/>
        </w:rPr>
      </w:pPr>
      <w:r w:rsidRPr="00E6612D">
        <w:rPr>
          <w:rFonts w:hint="cs"/>
          <w:b/>
          <w:bCs/>
          <w:sz w:val="32"/>
          <w:szCs w:val="32"/>
          <w:u w:val="single"/>
          <w:rtl/>
          <w:lang w:bidi="ar-SY"/>
        </w:rPr>
        <w:t>أولاً : أهداف المسح:</w:t>
      </w:r>
    </w:p>
    <w:p w:rsidR="00E6612D" w:rsidRDefault="00067F56" w:rsidP="00E6612D">
      <w:pPr>
        <w:spacing w:line="360" w:lineRule="auto"/>
        <w:ind w:firstLine="226"/>
        <w:jc w:val="both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يهدف المسح إلى قياس تطور الحركة العمرانية في القطر من خلال رصد ما قدمه القطاع الخاص و التعاوني خلال فترة الدراسة من إنتاج البناء ليُضاف إلى كتلة الأبنية السكنية الموجودة في القطر موزعة إلى حضر و ريف حسب المحافظات و ذلك عن طريق تقدير المؤشرات التالية :</w:t>
      </w:r>
    </w:p>
    <w:p w:rsidR="00067F56" w:rsidRDefault="006941AA" w:rsidP="006941AA">
      <w:pPr>
        <w:pStyle w:val="a3"/>
        <w:numPr>
          <w:ilvl w:val="0"/>
          <w:numId w:val="2"/>
        </w:numPr>
        <w:spacing w:line="360" w:lineRule="auto"/>
        <w:ind w:left="509" w:hanging="283"/>
        <w:jc w:val="both"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عدد الأبنية السكنية و غير السكنية المنفذة.</w:t>
      </w:r>
    </w:p>
    <w:p w:rsidR="006941AA" w:rsidRDefault="006941AA" w:rsidP="006941AA">
      <w:pPr>
        <w:pStyle w:val="a3"/>
        <w:numPr>
          <w:ilvl w:val="0"/>
          <w:numId w:val="2"/>
        </w:numPr>
        <w:spacing w:line="360" w:lineRule="auto"/>
        <w:ind w:left="509" w:hanging="283"/>
        <w:jc w:val="both"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حجم الإنفاق على كل مرحلة من مراحل البناء متضمناً الأجور و المواد.</w:t>
      </w:r>
    </w:p>
    <w:p w:rsidR="00E066B2" w:rsidRDefault="006941AA" w:rsidP="00E066B2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066B2">
        <w:rPr>
          <w:rFonts w:hint="cs"/>
          <w:sz w:val="28"/>
          <w:szCs w:val="28"/>
          <w:rtl/>
          <w:lang w:bidi="ar-SY"/>
        </w:rPr>
        <w:t>حجم مستلزمات الإنتاج موزعة حسب مراحل الإنجاز.</w:t>
      </w:r>
    </w:p>
    <w:p w:rsidR="00E066B2" w:rsidRDefault="00E066B2" w:rsidP="00E066B2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E066B2">
        <w:rPr>
          <w:rFonts w:ascii="Arial" w:hAnsi="Arial" w:cs="Arial"/>
          <w:sz w:val="28"/>
          <w:szCs w:val="28"/>
          <w:rtl/>
        </w:rPr>
        <w:t xml:space="preserve">بعض النتائج التي تدخل في حساب الدخل الوطني المتحصل في قطاع البناء الخاص والتعاوني </w:t>
      </w:r>
    </w:p>
    <w:p w:rsidR="00876F84" w:rsidRPr="00876F84" w:rsidRDefault="00876F84" w:rsidP="00876F84">
      <w:pPr>
        <w:pStyle w:val="a3"/>
        <w:numPr>
          <w:ilvl w:val="0"/>
          <w:numId w:val="2"/>
        </w:numPr>
        <w:spacing w:line="380" w:lineRule="exact"/>
        <w:jc w:val="both"/>
        <w:rPr>
          <w:rFonts w:ascii="Arial" w:hAnsi="Arial" w:cs="Arial"/>
          <w:sz w:val="28"/>
          <w:szCs w:val="28"/>
          <w:rtl/>
        </w:rPr>
      </w:pPr>
      <w:r w:rsidRPr="00876F84">
        <w:rPr>
          <w:rFonts w:ascii="Arial" w:hAnsi="Arial" w:cs="Arial"/>
          <w:b/>
          <w:bCs/>
          <w:sz w:val="28"/>
          <w:szCs w:val="28"/>
          <w:rtl/>
        </w:rPr>
        <w:t xml:space="preserve">أهم المؤشرات التي نحصل عليها : </w:t>
      </w:r>
      <w:r w:rsidRPr="00876F84">
        <w:rPr>
          <w:rFonts w:ascii="Arial" w:hAnsi="Arial" w:cs="Arial"/>
          <w:sz w:val="28"/>
          <w:szCs w:val="28"/>
          <w:rtl/>
        </w:rPr>
        <w:t xml:space="preserve">الحصول على مؤشرات حسب المحافظات وإجمالي سورية (حضر وريف )  لكل من الوحدات والغرف والمساحة الطابقية المنفذة من المرخص وجزء من مساحة الأرض المبني عليها العقار بالإضافة إلى الإنفاق على (الأجور التحضيرية ومواد الهيكل (إسمنت ،حديد ....الخ ) وأجور اليد العاملة للهيكل ومواد </w:t>
      </w:r>
      <w:proofErr w:type="spellStart"/>
      <w:r w:rsidRPr="00876F84">
        <w:rPr>
          <w:rFonts w:ascii="Arial" w:hAnsi="Arial" w:cs="Arial"/>
          <w:sz w:val="28"/>
          <w:szCs w:val="28"/>
          <w:rtl/>
        </w:rPr>
        <w:t>الإكساء</w:t>
      </w:r>
      <w:proofErr w:type="spellEnd"/>
      <w:r w:rsidRPr="00876F84">
        <w:rPr>
          <w:rFonts w:ascii="Arial" w:hAnsi="Arial" w:cs="Arial"/>
          <w:sz w:val="28"/>
          <w:szCs w:val="28"/>
          <w:rtl/>
        </w:rPr>
        <w:t xml:space="preserve"> من (تمديدات كهرباء ومياه وبلاط .....الخ) وأجور اليد العاملة </w:t>
      </w:r>
      <w:proofErr w:type="spellStart"/>
      <w:r w:rsidRPr="00876F84">
        <w:rPr>
          <w:rFonts w:ascii="Arial" w:hAnsi="Arial" w:cs="Arial"/>
          <w:sz w:val="28"/>
          <w:szCs w:val="28"/>
          <w:rtl/>
        </w:rPr>
        <w:t>للإكساء</w:t>
      </w:r>
      <w:proofErr w:type="spellEnd"/>
      <w:r w:rsidRPr="00876F84">
        <w:rPr>
          <w:rFonts w:ascii="Arial" w:hAnsi="Arial" w:cs="Arial"/>
          <w:sz w:val="28"/>
          <w:szCs w:val="28"/>
          <w:rtl/>
        </w:rPr>
        <w:t xml:space="preserve"> والرسوم( الرخصة ،الكهرباء ، المياه ، العقارية)  وإجمالي الإنفاق مع قيمة الأرض وبدون قيمة الأرض ، إضافة إلى مؤشرات أخرى متنوعة للإنفاق حسب المحافظة والجمهورية....)</w:t>
      </w:r>
      <w:r w:rsidRPr="00876F84">
        <w:rPr>
          <w:rFonts w:ascii="Arial" w:hAnsi="Arial" w:cs="Arial"/>
          <w:b/>
          <w:bCs/>
          <w:sz w:val="28"/>
          <w:szCs w:val="28"/>
          <w:rtl/>
        </w:rPr>
        <w:t>.</w:t>
      </w:r>
    </w:p>
    <w:p w:rsidR="00E6612D" w:rsidRDefault="00E6612D" w:rsidP="00A50FCC">
      <w:pPr>
        <w:rPr>
          <w:b/>
          <w:bCs/>
          <w:sz w:val="32"/>
          <w:szCs w:val="32"/>
          <w:u w:val="single"/>
          <w:rtl/>
          <w:lang w:bidi="ar-SY"/>
        </w:rPr>
      </w:pPr>
      <w:r w:rsidRPr="00E6612D">
        <w:rPr>
          <w:rFonts w:hint="cs"/>
          <w:b/>
          <w:bCs/>
          <w:sz w:val="32"/>
          <w:szCs w:val="32"/>
          <w:u w:val="single"/>
          <w:rtl/>
          <w:lang w:bidi="ar-SY"/>
        </w:rPr>
        <w:t>ثانياً : شمول المسح :</w:t>
      </w:r>
    </w:p>
    <w:p w:rsidR="00E6612D" w:rsidRPr="00E6612D" w:rsidRDefault="006941AA" w:rsidP="00E6612D">
      <w:pPr>
        <w:spacing w:line="360" w:lineRule="auto"/>
        <w:ind w:firstLine="226"/>
        <w:jc w:val="both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يشمل هذا المسح البناء المرخص في كل من القطاعين الخاص و التعاوني في جميع المحافظات موزعاً إلى حضر و ريف.</w:t>
      </w:r>
    </w:p>
    <w:p w:rsidR="00E6612D" w:rsidRDefault="00E6612D" w:rsidP="00A50FCC">
      <w:pPr>
        <w:rPr>
          <w:b/>
          <w:bCs/>
          <w:sz w:val="32"/>
          <w:szCs w:val="32"/>
          <w:u w:val="single"/>
          <w:rtl/>
          <w:lang w:bidi="ar-SY"/>
        </w:rPr>
      </w:pPr>
      <w:r w:rsidRPr="00E6612D">
        <w:rPr>
          <w:rFonts w:hint="cs"/>
          <w:b/>
          <w:bCs/>
          <w:sz w:val="32"/>
          <w:szCs w:val="32"/>
          <w:u w:val="single"/>
          <w:rtl/>
          <w:lang w:bidi="ar-SY"/>
        </w:rPr>
        <w:t>ثالثاً : التعاريف المستخدمة الخاصة ببحث البناء:</w:t>
      </w:r>
    </w:p>
    <w:p w:rsidR="00BA376D" w:rsidRDefault="00BA376D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FA47D6">
        <w:rPr>
          <w:rFonts w:hint="cs"/>
          <w:b/>
          <w:bCs/>
          <w:sz w:val="28"/>
          <w:szCs w:val="28"/>
          <w:rtl/>
          <w:lang w:bidi="ar-SY"/>
        </w:rPr>
        <w:t>عملية البناء</w:t>
      </w:r>
      <w:r>
        <w:rPr>
          <w:rFonts w:hint="cs"/>
          <w:sz w:val="28"/>
          <w:szCs w:val="28"/>
          <w:rtl/>
          <w:lang w:bidi="ar-SY"/>
        </w:rPr>
        <w:t xml:space="preserve"> : هي إقامة أبنية جديدة أو زيادة مساحات الأبنية القائمة لأغراض سكنية أو تجارية أو صناعية أو لتقديم الخدمات الاجتماعية.</w:t>
      </w:r>
    </w:p>
    <w:p w:rsidR="00BA376D" w:rsidRDefault="0023337B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FA47D6">
        <w:rPr>
          <w:rFonts w:hint="cs"/>
          <w:b/>
          <w:bCs/>
          <w:sz w:val="28"/>
          <w:szCs w:val="28"/>
          <w:rtl/>
          <w:lang w:bidi="ar-SY"/>
        </w:rPr>
        <w:t>الترميم</w:t>
      </w:r>
      <w:r>
        <w:rPr>
          <w:rFonts w:hint="cs"/>
          <w:sz w:val="28"/>
          <w:szCs w:val="28"/>
          <w:rtl/>
          <w:lang w:bidi="ar-SY"/>
        </w:rPr>
        <w:t xml:space="preserve"> : هو إصلاح أو تحسين المباني القائمة.</w:t>
      </w:r>
    </w:p>
    <w:p w:rsidR="0023337B" w:rsidRDefault="0023337B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FA47D6">
        <w:rPr>
          <w:rFonts w:hint="cs"/>
          <w:b/>
          <w:bCs/>
          <w:sz w:val="28"/>
          <w:szCs w:val="28"/>
          <w:rtl/>
          <w:lang w:bidi="ar-SY"/>
        </w:rPr>
        <w:t>أعمال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Pr="00FA47D6">
        <w:rPr>
          <w:rFonts w:hint="cs"/>
          <w:b/>
          <w:bCs/>
          <w:sz w:val="28"/>
          <w:szCs w:val="28"/>
          <w:rtl/>
          <w:lang w:bidi="ar-SY"/>
        </w:rPr>
        <w:t>التسوية</w:t>
      </w:r>
      <w:r>
        <w:rPr>
          <w:rFonts w:hint="cs"/>
          <w:sz w:val="28"/>
          <w:szCs w:val="28"/>
          <w:rtl/>
          <w:lang w:bidi="ar-SY"/>
        </w:rPr>
        <w:t xml:space="preserve"> : هي أعمال حفر و ردم الغاية منها جعل الأرض بالارتفاع المطلوب للبدء بأعمال البناء.</w:t>
      </w:r>
    </w:p>
    <w:p w:rsidR="0023337B" w:rsidRDefault="0023337B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FA47D6">
        <w:rPr>
          <w:rFonts w:hint="cs"/>
          <w:b/>
          <w:bCs/>
          <w:sz w:val="28"/>
          <w:szCs w:val="28"/>
          <w:rtl/>
          <w:lang w:bidi="ar-SY"/>
        </w:rPr>
        <w:lastRenderedPageBreak/>
        <w:t>تكاليف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Pr="00FA47D6">
        <w:rPr>
          <w:rFonts w:hint="cs"/>
          <w:b/>
          <w:bCs/>
          <w:sz w:val="28"/>
          <w:szCs w:val="28"/>
          <w:rtl/>
          <w:lang w:bidi="ar-SY"/>
        </w:rPr>
        <w:t>دراسة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Pr="00FA47D6">
        <w:rPr>
          <w:rFonts w:hint="cs"/>
          <w:b/>
          <w:bCs/>
          <w:sz w:val="28"/>
          <w:szCs w:val="28"/>
          <w:rtl/>
          <w:lang w:bidi="ar-SY"/>
        </w:rPr>
        <w:t>المشروع</w:t>
      </w:r>
      <w:r>
        <w:rPr>
          <w:rFonts w:hint="cs"/>
          <w:sz w:val="28"/>
          <w:szCs w:val="28"/>
          <w:rtl/>
          <w:lang w:bidi="ar-SY"/>
        </w:rPr>
        <w:t xml:space="preserve"> : تشمل الأجور التي تقاضاها المهندس المصمم و المنفذ من أجل إعداد المخططات و الإشراف على التنفيذ مضافاً إليها رسوم نقابة المهندسين.</w:t>
      </w:r>
    </w:p>
    <w:p w:rsidR="0023337B" w:rsidRDefault="0023337B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FA47D6">
        <w:rPr>
          <w:rFonts w:hint="cs"/>
          <w:b/>
          <w:bCs/>
          <w:sz w:val="28"/>
          <w:szCs w:val="28"/>
          <w:rtl/>
          <w:lang w:bidi="ar-SY"/>
        </w:rPr>
        <w:t>هيكل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Pr="00FA47D6">
        <w:rPr>
          <w:rFonts w:hint="cs"/>
          <w:b/>
          <w:bCs/>
          <w:sz w:val="28"/>
          <w:szCs w:val="28"/>
          <w:rtl/>
          <w:lang w:bidi="ar-SY"/>
        </w:rPr>
        <w:t>البناء</w:t>
      </w:r>
      <w:r>
        <w:rPr>
          <w:rFonts w:hint="cs"/>
          <w:sz w:val="28"/>
          <w:szCs w:val="28"/>
          <w:rtl/>
          <w:lang w:bidi="ar-SY"/>
        </w:rPr>
        <w:t xml:space="preserve"> : هي الأجزاء الحاملة للبناء بما فيها الجدران الرئيسية ( بناء على العظم ).</w:t>
      </w:r>
    </w:p>
    <w:p w:rsidR="0023337B" w:rsidRDefault="0023337B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FA47D6">
        <w:rPr>
          <w:rFonts w:hint="cs"/>
          <w:b/>
          <w:bCs/>
          <w:sz w:val="28"/>
          <w:szCs w:val="28"/>
          <w:rtl/>
          <w:lang w:bidi="ar-SY"/>
        </w:rPr>
        <w:t>التكميل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Pr="00FA47D6">
        <w:rPr>
          <w:rFonts w:hint="cs"/>
          <w:b/>
          <w:bCs/>
          <w:sz w:val="28"/>
          <w:szCs w:val="28"/>
          <w:rtl/>
          <w:lang w:bidi="ar-SY"/>
        </w:rPr>
        <w:t>و</w:t>
      </w:r>
      <w:r>
        <w:rPr>
          <w:rFonts w:hint="cs"/>
          <w:sz w:val="28"/>
          <w:szCs w:val="28"/>
          <w:rtl/>
          <w:lang w:bidi="ar-SY"/>
        </w:rPr>
        <w:t xml:space="preserve"> </w:t>
      </w:r>
      <w:proofErr w:type="spellStart"/>
      <w:r w:rsidR="00192A8A">
        <w:rPr>
          <w:rFonts w:hint="cs"/>
          <w:b/>
          <w:bCs/>
          <w:sz w:val="28"/>
          <w:szCs w:val="28"/>
          <w:rtl/>
          <w:lang w:bidi="ar-SY"/>
        </w:rPr>
        <w:t>الإ</w:t>
      </w:r>
      <w:r w:rsidRPr="00FA47D6">
        <w:rPr>
          <w:rFonts w:hint="cs"/>
          <w:b/>
          <w:bCs/>
          <w:sz w:val="28"/>
          <w:szCs w:val="28"/>
          <w:rtl/>
          <w:lang w:bidi="ar-SY"/>
        </w:rPr>
        <w:t>كساء</w:t>
      </w:r>
      <w:proofErr w:type="spellEnd"/>
      <w:r>
        <w:rPr>
          <w:rFonts w:hint="cs"/>
          <w:sz w:val="28"/>
          <w:szCs w:val="28"/>
          <w:rtl/>
          <w:lang w:bidi="ar-SY"/>
        </w:rPr>
        <w:t xml:space="preserve"> : </w:t>
      </w:r>
      <w:r w:rsidR="00FA47D6">
        <w:rPr>
          <w:rFonts w:hint="cs"/>
          <w:sz w:val="28"/>
          <w:szCs w:val="28"/>
          <w:rtl/>
          <w:lang w:bidi="ar-SY"/>
        </w:rPr>
        <w:t>هي الأعمال اللازمة لجعل البناء جاهزاً للاستعمال المخصص له.</w:t>
      </w:r>
    </w:p>
    <w:p w:rsidR="00FA47D6" w:rsidRPr="00FA47D6" w:rsidRDefault="00FA47D6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b/>
          <w:bCs/>
          <w:sz w:val="28"/>
          <w:szCs w:val="28"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 xml:space="preserve">المساحة الطابقية </w:t>
      </w:r>
      <w:r>
        <w:rPr>
          <w:rFonts w:hint="cs"/>
          <w:sz w:val="28"/>
          <w:szCs w:val="28"/>
          <w:rtl/>
          <w:lang w:bidi="ar-SY"/>
        </w:rPr>
        <w:t>: هي مجموع المساحات المبنية في كل طابق من طوابق المبنى و اعتبرت المساحة لأول طابق من البناء منفذة عند المباشرة بها.</w:t>
      </w:r>
    </w:p>
    <w:p w:rsidR="00FA47D6" w:rsidRPr="004746C1" w:rsidRDefault="00FA47D6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4746C1">
        <w:rPr>
          <w:rFonts w:hint="cs"/>
          <w:b/>
          <w:bCs/>
          <w:sz w:val="28"/>
          <w:szCs w:val="28"/>
          <w:rtl/>
          <w:lang w:bidi="ar-SY"/>
        </w:rPr>
        <w:t xml:space="preserve">وحدة السكن </w:t>
      </w:r>
      <w:r w:rsidRPr="004746C1">
        <w:rPr>
          <w:rFonts w:hint="cs"/>
          <w:sz w:val="28"/>
          <w:szCs w:val="28"/>
          <w:rtl/>
          <w:lang w:bidi="ar-SY"/>
        </w:rPr>
        <w:t xml:space="preserve">: هي مبنى أو جزء من مبنى مستقل معد لسكن الإنسان </w:t>
      </w:r>
      <w:r w:rsidR="00B636D5" w:rsidRPr="004746C1">
        <w:rPr>
          <w:rFonts w:hint="cs"/>
          <w:b/>
          <w:bCs/>
          <w:sz w:val="28"/>
          <w:szCs w:val="28"/>
          <w:rtl/>
          <w:lang w:bidi="ar-SY"/>
        </w:rPr>
        <w:t xml:space="preserve">البناء السكني الحديث </w:t>
      </w:r>
      <w:r w:rsidR="00B636D5" w:rsidRPr="004746C1">
        <w:rPr>
          <w:rFonts w:hint="cs"/>
          <w:sz w:val="28"/>
          <w:szCs w:val="28"/>
          <w:rtl/>
          <w:lang w:bidi="ar-SY"/>
        </w:rPr>
        <w:t>:</w:t>
      </w:r>
      <w:r w:rsidR="00B636D5" w:rsidRPr="004746C1">
        <w:rPr>
          <w:rFonts w:hint="cs"/>
          <w:b/>
          <w:bCs/>
          <w:sz w:val="28"/>
          <w:szCs w:val="28"/>
          <w:rtl/>
          <w:lang w:bidi="ar-SY"/>
        </w:rPr>
        <w:t xml:space="preserve"> </w:t>
      </w:r>
      <w:r w:rsidR="00B636D5" w:rsidRPr="004746C1">
        <w:rPr>
          <w:rFonts w:hint="cs"/>
          <w:sz w:val="28"/>
          <w:szCs w:val="28"/>
          <w:rtl/>
          <w:lang w:bidi="ar-SY"/>
        </w:rPr>
        <w:t xml:space="preserve">هو البناء المخصص لأغراض السكن </w:t>
      </w:r>
      <w:proofErr w:type="spellStart"/>
      <w:r w:rsidR="00B636D5" w:rsidRPr="004746C1">
        <w:rPr>
          <w:rFonts w:hint="cs"/>
          <w:sz w:val="28"/>
          <w:szCs w:val="28"/>
          <w:rtl/>
          <w:lang w:bidi="ar-SY"/>
        </w:rPr>
        <w:t>المشاد</w:t>
      </w:r>
      <w:proofErr w:type="spellEnd"/>
      <w:r w:rsidR="00B636D5" w:rsidRPr="004746C1">
        <w:rPr>
          <w:rFonts w:hint="cs"/>
          <w:sz w:val="28"/>
          <w:szCs w:val="28"/>
          <w:rtl/>
          <w:lang w:bidi="ar-SY"/>
        </w:rPr>
        <w:t xml:space="preserve"> من الحجر و البلوك و السقف من </w:t>
      </w:r>
      <w:proofErr w:type="spellStart"/>
      <w:r w:rsidR="00B636D5" w:rsidRPr="004746C1">
        <w:rPr>
          <w:rFonts w:hint="cs"/>
          <w:sz w:val="28"/>
          <w:szCs w:val="28"/>
          <w:rtl/>
          <w:lang w:bidi="ar-SY"/>
        </w:rPr>
        <w:t>البيتون</w:t>
      </w:r>
      <w:proofErr w:type="spellEnd"/>
      <w:r w:rsidR="00B636D5" w:rsidRPr="004746C1">
        <w:rPr>
          <w:rFonts w:hint="cs"/>
          <w:sz w:val="28"/>
          <w:szCs w:val="28"/>
          <w:rtl/>
          <w:lang w:bidi="ar-SY"/>
        </w:rPr>
        <w:t xml:space="preserve"> المسلح و لا يسمح ببنائه إلا بموجب مصورات من قبل المهندسين.</w:t>
      </w:r>
    </w:p>
    <w:p w:rsidR="00ED2F77" w:rsidRDefault="00ED2F77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>البناء السكني التجاري</w:t>
      </w:r>
      <w:r w:rsidRPr="00ED2F77">
        <w:rPr>
          <w:rFonts w:hint="cs"/>
          <w:sz w:val="28"/>
          <w:szCs w:val="28"/>
          <w:rtl/>
          <w:lang w:bidi="ar-SY"/>
        </w:rPr>
        <w:t xml:space="preserve"> :</w:t>
      </w:r>
      <w:r>
        <w:rPr>
          <w:rFonts w:hint="cs"/>
          <w:sz w:val="28"/>
          <w:szCs w:val="28"/>
          <w:rtl/>
          <w:lang w:bidi="ar-SY"/>
        </w:rPr>
        <w:t xml:space="preserve"> هو البناء المستعمل لأغراض سكنية </w:t>
      </w:r>
      <w:r w:rsidR="00C24BB0">
        <w:rPr>
          <w:rFonts w:hint="cs"/>
          <w:sz w:val="28"/>
          <w:szCs w:val="28"/>
          <w:rtl/>
          <w:lang w:bidi="ar-SY"/>
        </w:rPr>
        <w:t>و تجارية و مؤلف من وحدة سكنية أو أكثر مع دكاكين.</w:t>
      </w:r>
    </w:p>
    <w:p w:rsidR="00C24BB0" w:rsidRDefault="00C24BB0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 xml:space="preserve">البناء التجاري </w:t>
      </w:r>
      <w:r w:rsidRPr="00C24BB0">
        <w:rPr>
          <w:rFonts w:hint="cs"/>
          <w:sz w:val="28"/>
          <w:szCs w:val="28"/>
          <w:rtl/>
          <w:lang w:bidi="ar-SY"/>
        </w:rPr>
        <w:t>:</w:t>
      </w:r>
      <w:r>
        <w:rPr>
          <w:rFonts w:hint="cs"/>
          <w:sz w:val="28"/>
          <w:szCs w:val="28"/>
          <w:rtl/>
          <w:lang w:bidi="ar-SY"/>
        </w:rPr>
        <w:t xml:space="preserve"> هو البناء المخصص لأغراض تجارية </w:t>
      </w:r>
      <w:r w:rsidR="00192A8A">
        <w:rPr>
          <w:rFonts w:hint="cs"/>
          <w:sz w:val="28"/>
          <w:szCs w:val="28"/>
          <w:rtl/>
          <w:lang w:bidi="ar-SY"/>
        </w:rPr>
        <w:t>( دكاكين , مكاتب ).</w:t>
      </w:r>
    </w:p>
    <w:p w:rsidR="00192A8A" w:rsidRDefault="00192A8A" w:rsidP="00BA376D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 w:rsidRPr="00192A8A">
        <w:rPr>
          <w:rFonts w:hint="cs"/>
          <w:b/>
          <w:bCs/>
          <w:sz w:val="28"/>
          <w:szCs w:val="28"/>
          <w:rtl/>
          <w:lang w:bidi="ar-SY"/>
        </w:rPr>
        <w:t>البناء الصناعي</w:t>
      </w:r>
      <w:r>
        <w:rPr>
          <w:rFonts w:hint="cs"/>
          <w:sz w:val="28"/>
          <w:szCs w:val="28"/>
          <w:rtl/>
          <w:lang w:bidi="ar-SY"/>
        </w:rPr>
        <w:t xml:space="preserve"> : هو البناء المستعمل لأغراض صناعية كالمعامل و الورشات في المناطق الصناعية.</w:t>
      </w:r>
    </w:p>
    <w:p w:rsidR="00D20FD1" w:rsidRDefault="00192A8A" w:rsidP="00D20FD1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D20FD1">
        <w:rPr>
          <w:rFonts w:hint="cs"/>
          <w:b/>
          <w:bCs/>
          <w:sz w:val="28"/>
          <w:szCs w:val="28"/>
          <w:rtl/>
          <w:lang w:bidi="ar-SY"/>
        </w:rPr>
        <w:t>الأبنية الأخرى</w:t>
      </w:r>
      <w:r w:rsidRPr="00D20FD1">
        <w:rPr>
          <w:rFonts w:hint="cs"/>
          <w:sz w:val="28"/>
          <w:szCs w:val="28"/>
          <w:rtl/>
          <w:lang w:bidi="ar-SY"/>
        </w:rPr>
        <w:t xml:space="preserve"> : </w:t>
      </w:r>
      <w:r w:rsidR="00D25F2E" w:rsidRPr="00D20FD1">
        <w:rPr>
          <w:rFonts w:hint="cs"/>
          <w:sz w:val="28"/>
          <w:szCs w:val="28"/>
          <w:rtl/>
          <w:lang w:bidi="ar-SY"/>
        </w:rPr>
        <w:t>هي الأبنية المخصصة لأغراض غير ما ذكر كدور العبادة و</w:t>
      </w:r>
      <w:r w:rsidR="00850575" w:rsidRPr="00D20FD1">
        <w:rPr>
          <w:rFonts w:hint="cs"/>
          <w:sz w:val="28"/>
          <w:szCs w:val="28"/>
          <w:rtl/>
          <w:lang w:bidi="ar-SY"/>
        </w:rPr>
        <w:t>الابنية التعليمية والصحية والزراعية</w:t>
      </w:r>
      <w:r w:rsidR="00D25F2E" w:rsidRPr="00D20FD1">
        <w:rPr>
          <w:rFonts w:hint="cs"/>
          <w:sz w:val="28"/>
          <w:szCs w:val="28"/>
          <w:rtl/>
          <w:lang w:bidi="ar-SY"/>
        </w:rPr>
        <w:t xml:space="preserve"> غيرها.</w:t>
      </w:r>
    </w:p>
    <w:p w:rsidR="00D20FD1" w:rsidRDefault="00D20FD1" w:rsidP="00226411">
      <w:pPr>
        <w:pStyle w:val="a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226411">
        <w:rPr>
          <w:rFonts w:ascii="Arial" w:hAnsi="Arial" w:cs="Arial"/>
          <w:b/>
          <w:bCs/>
          <w:sz w:val="32"/>
          <w:szCs w:val="32"/>
          <w:rtl/>
        </w:rPr>
        <w:t>تشييدات</w:t>
      </w:r>
      <w:proofErr w:type="spellEnd"/>
      <w:r w:rsidRPr="00D20FD1">
        <w:rPr>
          <w:rFonts w:ascii="Arial" w:hAnsi="Arial" w:cs="Arial"/>
          <w:sz w:val="28"/>
          <w:szCs w:val="28"/>
          <w:rtl/>
        </w:rPr>
        <w:t xml:space="preserve"> : وتتألف من </w:t>
      </w:r>
      <w:proofErr w:type="spellStart"/>
      <w:r w:rsidRPr="00D20FD1">
        <w:rPr>
          <w:rFonts w:ascii="Arial" w:hAnsi="Arial" w:cs="Arial"/>
          <w:sz w:val="28"/>
          <w:szCs w:val="28"/>
          <w:rtl/>
        </w:rPr>
        <w:t>التصوينات</w:t>
      </w:r>
      <w:proofErr w:type="spellEnd"/>
      <w:r w:rsidRPr="00D20FD1">
        <w:rPr>
          <w:rFonts w:ascii="Arial" w:hAnsi="Arial" w:cs="Arial"/>
          <w:sz w:val="28"/>
          <w:szCs w:val="28"/>
          <w:rtl/>
        </w:rPr>
        <w:t xml:space="preserve"> وأسوار . </w:t>
      </w:r>
    </w:p>
    <w:p w:rsidR="004746C1" w:rsidRPr="00FA47D6" w:rsidRDefault="004746C1" w:rsidP="004746C1">
      <w:pPr>
        <w:pStyle w:val="a3"/>
        <w:numPr>
          <w:ilvl w:val="0"/>
          <w:numId w:val="2"/>
        </w:numPr>
        <w:spacing w:line="360" w:lineRule="auto"/>
        <w:ind w:left="368" w:hanging="284"/>
        <w:jc w:val="both"/>
        <w:rPr>
          <w:sz w:val="28"/>
          <w:szCs w:val="28"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 xml:space="preserve">         </w:t>
      </w:r>
      <w:r w:rsidRPr="004746C1">
        <w:rPr>
          <w:rFonts w:hint="cs"/>
          <w:b/>
          <w:bCs/>
          <w:sz w:val="28"/>
          <w:szCs w:val="28"/>
          <w:rtl/>
          <w:lang w:bidi="ar-SY"/>
        </w:rPr>
        <w:t>ملاحظة:</w:t>
      </w:r>
      <w:r>
        <w:rPr>
          <w:rFonts w:hint="cs"/>
          <w:sz w:val="28"/>
          <w:szCs w:val="28"/>
          <w:rtl/>
          <w:lang w:bidi="ar-SY"/>
        </w:rPr>
        <w:t xml:space="preserve"> و اعتبرت الوحدة منفذة ( وحدة سكنية , غرف , </w:t>
      </w:r>
      <w:r w:rsidRPr="00FA47D6">
        <w:rPr>
          <w:rFonts w:hint="cs"/>
          <w:sz w:val="28"/>
          <w:szCs w:val="28"/>
          <w:rtl/>
          <w:lang w:bidi="ar-SY"/>
        </w:rPr>
        <w:t>منشآت صناعية , منشآت تجارية ) إذا كانت على الهيكل و تعتبر هذه الوحدة منجزة إذا انتهى التكميل.</w:t>
      </w:r>
    </w:p>
    <w:p w:rsidR="00D20FD1" w:rsidRPr="004746C1" w:rsidRDefault="00D20FD1" w:rsidP="00D20FD1">
      <w:pPr>
        <w:spacing w:line="360" w:lineRule="auto"/>
        <w:jc w:val="both"/>
        <w:rPr>
          <w:sz w:val="28"/>
          <w:szCs w:val="28"/>
          <w:rtl/>
          <w:lang w:bidi="ar-SY"/>
        </w:rPr>
      </w:pPr>
    </w:p>
    <w:p w:rsidR="00E47588" w:rsidRDefault="00E47588" w:rsidP="00D20FD1">
      <w:pPr>
        <w:spacing w:line="360" w:lineRule="auto"/>
        <w:jc w:val="both"/>
        <w:rPr>
          <w:sz w:val="28"/>
          <w:szCs w:val="28"/>
          <w:rtl/>
          <w:lang w:bidi="ar-SY"/>
        </w:rPr>
      </w:pPr>
    </w:p>
    <w:p w:rsidR="00E47588" w:rsidRDefault="00E47588" w:rsidP="00D20FD1">
      <w:pPr>
        <w:spacing w:line="360" w:lineRule="auto"/>
        <w:jc w:val="both"/>
        <w:rPr>
          <w:sz w:val="28"/>
          <w:szCs w:val="28"/>
          <w:rtl/>
          <w:lang w:bidi="ar-SY"/>
        </w:rPr>
      </w:pPr>
    </w:p>
    <w:p w:rsidR="00E47588" w:rsidRDefault="00E47588" w:rsidP="00D20FD1">
      <w:pPr>
        <w:spacing w:line="360" w:lineRule="auto"/>
        <w:jc w:val="both"/>
        <w:rPr>
          <w:sz w:val="28"/>
          <w:szCs w:val="28"/>
          <w:rtl/>
          <w:lang w:bidi="ar-SY"/>
        </w:rPr>
      </w:pPr>
    </w:p>
    <w:p w:rsidR="00E47588" w:rsidRDefault="00E47588" w:rsidP="00D20FD1">
      <w:pPr>
        <w:spacing w:line="360" w:lineRule="auto"/>
        <w:jc w:val="both"/>
        <w:rPr>
          <w:sz w:val="28"/>
          <w:szCs w:val="28"/>
          <w:rtl/>
          <w:lang w:bidi="ar-SY"/>
        </w:rPr>
      </w:pPr>
    </w:p>
    <w:p w:rsidR="00E47588" w:rsidRDefault="00E47588" w:rsidP="00D20FD1">
      <w:pPr>
        <w:spacing w:line="360" w:lineRule="auto"/>
        <w:jc w:val="both"/>
        <w:rPr>
          <w:sz w:val="28"/>
          <w:szCs w:val="28"/>
          <w:rtl/>
          <w:lang w:bidi="ar-SY"/>
        </w:rPr>
      </w:pPr>
    </w:p>
    <w:p w:rsidR="00E47588" w:rsidRDefault="00E47588" w:rsidP="00D20FD1">
      <w:pPr>
        <w:spacing w:line="360" w:lineRule="auto"/>
        <w:jc w:val="both"/>
        <w:rPr>
          <w:sz w:val="28"/>
          <w:szCs w:val="28"/>
          <w:rtl/>
          <w:lang w:bidi="ar-SY"/>
        </w:rPr>
      </w:pPr>
    </w:p>
    <w:p w:rsidR="009659D7" w:rsidRDefault="009659D7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9659D7" w:rsidRDefault="009659D7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9659D7" w:rsidRDefault="009659D7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9659D7" w:rsidRDefault="009659D7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P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  <w:r w:rsidRPr="00E47588">
        <w:rPr>
          <w:rFonts w:hint="cs"/>
          <w:sz w:val="36"/>
          <w:szCs w:val="36"/>
          <w:rtl/>
          <w:lang w:bidi="ar-SY"/>
        </w:rPr>
        <w:t>البناء المرخص المنفذ فعلاً للقطاعين</w:t>
      </w:r>
    </w:p>
    <w:p w:rsidR="00E47588" w:rsidRP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  <w:r w:rsidRPr="00E47588">
        <w:rPr>
          <w:rFonts w:hint="cs"/>
          <w:sz w:val="36"/>
          <w:szCs w:val="36"/>
          <w:rtl/>
          <w:lang w:bidi="ar-SY"/>
        </w:rPr>
        <w:t>الخاص والتعاوني في المحافظات</w:t>
      </w:r>
    </w:p>
    <w:p w:rsidR="00E47588" w:rsidRP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  <w:r w:rsidRPr="00E47588">
        <w:rPr>
          <w:rFonts w:hint="cs"/>
          <w:sz w:val="36"/>
          <w:szCs w:val="36"/>
          <w:rtl/>
          <w:lang w:bidi="ar-SY"/>
        </w:rPr>
        <w:t>الجمهورية العربية السورية</w:t>
      </w: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  <w:r w:rsidRPr="00E47588">
        <w:rPr>
          <w:rFonts w:hint="cs"/>
          <w:sz w:val="36"/>
          <w:szCs w:val="36"/>
          <w:rtl/>
          <w:lang w:bidi="ar-SY"/>
        </w:rPr>
        <w:t>2019</w:t>
      </w: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p w:rsidR="00E47588" w:rsidRDefault="00E47588" w:rsidP="00E47588">
      <w:pPr>
        <w:spacing w:line="360" w:lineRule="auto"/>
        <w:jc w:val="center"/>
        <w:rPr>
          <w:sz w:val="36"/>
          <w:szCs w:val="36"/>
          <w:rtl/>
          <w:lang w:bidi="ar-SY"/>
        </w:rPr>
      </w:pPr>
    </w:p>
    <w:tbl>
      <w:tblPr>
        <w:bidiVisual/>
        <w:tblW w:w="7674" w:type="dxa"/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224"/>
        <w:gridCol w:w="7450"/>
      </w:tblGrid>
      <w:tr w:rsidR="00E47588" w:rsidRPr="001429E9" w:rsidTr="009659D7">
        <w:trPr>
          <w:cantSplit/>
        </w:trPr>
        <w:tc>
          <w:tcPr>
            <w:tcW w:w="224" w:type="dxa"/>
            <w:vAlign w:val="center"/>
          </w:tcPr>
          <w:p w:rsidR="00E47588" w:rsidRPr="001429E9" w:rsidRDefault="00E47588" w:rsidP="00221A0D">
            <w:pPr>
              <w:jc w:val="center"/>
              <w:rPr>
                <w:rFonts w:ascii="Angsana New" w:hAnsi="Angsana New" w:cs="Simplified Arabic"/>
                <w:b/>
                <w:bCs/>
                <w:szCs w:val="28"/>
                <w:rtl/>
              </w:rPr>
            </w:pPr>
          </w:p>
        </w:tc>
        <w:tc>
          <w:tcPr>
            <w:tcW w:w="7450" w:type="dxa"/>
            <w:vAlign w:val="center"/>
          </w:tcPr>
          <w:p w:rsidR="00E47588" w:rsidRDefault="009659D7" w:rsidP="009659D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u w:val="single"/>
                <w:rtl/>
                <w:lang w:eastAsia="ar-SA"/>
              </w:rPr>
            </w:pPr>
            <w:r w:rsidRPr="009659D7">
              <w:rPr>
                <w:rFonts w:hint="cs"/>
                <w:b/>
                <w:bCs/>
                <w:sz w:val="32"/>
                <w:szCs w:val="32"/>
                <w:u w:val="single"/>
                <w:rtl/>
                <w:lang w:eastAsia="ar-SA"/>
              </w:rPr>
              <w:t>فهرس الجداول</w:t>
            </w:r>
          </w:p>
          <w:p w:rsidR="009659D7" w:rsidRDefault="009659D7" w:rsidP="009659D7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u w:val="single"/>
                <w:rtl/>
                <w:lang w:eastAsia="ar-SA"/>
              </w:rPr>
            </w:pPr>
            <w:r w:rsidRPr="009659D7">
              <w:rPr>
                <w:rFonts w:hint="cs"/>
                <w:b/>
                <w:bCs/>
                <w:sz w:val="28"/>
                <w:szCs w:val="28"/>
                <w:u w:val="single"/>
                <w:rtl/>
                <w:lang w:eastAsia="ar-SA"/>
              </w:rPr>
              <w:t>رقم الجداول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eastAsia="ar-SA"/>
              </w:rPr>
              <w:t xml:space="preserve">                       </w:t>
            </w:r>
          </w:p>
          <w:p w:rsidR="009659D7" w:rsidRPr="009659D7" w:rsidRDefault="009659D7" w:rsidP="009659D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u w:val="single"/>
                <w:rtl/>
                <w:lang w:eastAsia="ar-SA"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eastAsia="ar-SA"/>
              </w:rPr>
              <w:t>عنوان الجداول</w:t>
            </w:r>
          </w:p>
          <w:p w:rsidR="009659D7" w:rsidRPr="00E47588" w:rsidRDefault="009659D7" w:rsidP="00E47588">
            <w:pPr>
              <w:rPr>
                <w:rtl/>
                <w:lang w:eastAsia="ar-SA"/>
              </w:rPr>
            </w:pPr>
          </w:p>
        </w:tc>
      </w:tr>
    </w:tbl>
    <w:p w:rsidR="00E47588" w:rsidRPr="003A781C" w:rsidRDefault="003A781C" w:rsidP="00FD7953">
      <w:pPr>
        <w:tabs>
          <w:tab w:val="left" w:pos="1130"/>
        </w:tabs>
        <w:spacing w:line="360" w:lineRule="auto"/>
        <w:rPr>
          <w:sz w:val="28"/>
          <w:szCs w:val="28"/>
          <w:rtl/>
          <w:lang w:bidi="ar-SY"/>
        </w:rPr>
      </w:pPr>
      <w:r w:rsidRPr="003A781C">
        <w:rPr>
          <w:rFonts w:cs="Arial" w:hint="cs"/>
          <w:sz w:val="28"/>
          <w:szCs w:val="28"/>
          <w:rtl/>
          <w:lang w:bidi="ar-SY"/>
        </w:rPr>
        <w:t>1-</w:t>
      </w:r>
      <w:r>
        <w:rPr>
          <w:rFonts w:cs="Arial" w:hint="cs"/>
          <w:sz w:val="28"/>
          <w:szCs w:val="28"/>
          <w:rtl/>
          <w:lang w:bidi="ar-SY"/>
        </w:rPr>
        <w:t xml:space="preserve">     </w:t>
      </w:r>
      <w:r w:rsidR="00E47588" w:rsidRPr="003A781C">
        <w:rPr>
          <w:rFonts w:cs="Arial" w:hint="cs"/>
          <w:sz w:val="28"/>
          <w:szCs w:val="28"/>
          <w:rtl/>
          <w:lang w:bidi="ar-SY"/>
        </w:rPr>
        <w:t>و</w:t>
      </w:r>
      <w:r w:rsidR="00E47588" w:rsidRPr="003A781C">
        <w:rPr>
          <w:rFonts w:cs="Arial"/>
          <w:sz w:val="28"/>
          <w:szCs w:val="28"/>
          <w:rtl/>
          <w:lang w:bidi="ar-SY"/>
        </w:rPr>
        <w:t>حدات السكن والغرف المرخصة في العام 2019 مُصنفة حسب نوع البناء المُرخص وتِبعاً للمحافظات</w:t>
      </w:r>
      <w:r w:rsidR="000F2AD1" w:rsidRPr="003A781C">
        <w:rPr>
          <w:rFonts w:cs="Arial"/>
          <w:sz w:val="28"/>
          <w:szCs w:val="28"/>
          <w:rtl/>
          <w:lang w:bidi="ar-SY"/>
        </w:rPr>
        <w:t>(حضر/ريف)</w:t>
      </w:r>
    </w:p>
    <w:p w:rsidR="003A781C" w:rsidRDefault="00143002" w:rsidP="003A781C">
      <w:pPr>
        <w:tabs>
          <w:tab w:val="left" w:pos="1130"/>
        </w:tabs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2-</w:t>
      </w:r>
      <w:r w:rsidR="003A781C" w:rsidRPr="003A781C">
        <w:rPr>
          <w:rFonts w:cs="Arial" w:hint="cs"/>
          <w:sz w:val="28"/>
          <w:szCs w:val="28"/>
          <w:rtl/>
          <w:lang w:bidi="ar-SY"/>
        </w:rPr>
        <w:t xml:space="preserve"> </w:t>
      </w:r>
      <w:r w:rsidR="003A781C" w:rsidRPr="000F2AD1">
        <w:rPr>
          <w:rFonts w:cs="Arial" w:hint="cs"/>
          <w:sz w:val="28"/>
          <w:szCs w:val="28"/>
          <w:rtl/>
          <w:lang w:bidi="ar-SY"/>
        </w:rPr>
        <w:t>و</w:t>
      </w:r>
      <w:r w:rsidR="003A781C" w:rsidRPr="000F2AD1">
        <w:rPr>
          <w:rFonts w:cs="Arial"/>
          <w:sz w:val="28"/>
          <w:szCs w:val="28"/>
          <w:rtl/>
          <w:lang w:bidi="ar-SY"/>
        </w:rPr>
        <w:t>حدات السكن والغرف المرخصة في العام 019 مُصنفة حسب نوع البناء المُرخص حضر</w:t>
      </w:r>
    </w:p>
    <w:p w:rsidR="003A781C" w:rsidRDefault="003A781C" w:rsidP="003A781C">
      <w:pPr>
        <w:tabs>
          <w:tab w:val="left" w:pos="1130"/>
        </w:tabs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3-</w:t>
      </w:r>
      <w:r w:rsidRPr="003A781C">
        <w:rPr>
          <w:rFonts w:cs="Arial" w:hint="cs"/>
          <w:sz w:val="28"/>
          <w:szCs w:val="28"/>
          <w:rtl/>
          <w:lang w:bidi="ar-SY"/>
        </w:rPr>
        <w:t xml:space="preserve"> </w:t>
      </w:r>
      <w:r w:rsidRPr="000F2AD1">
        <w:rPr>
          <w:rFonts w:cs="Arial" w:hint="cs"/>
          <w:sz w:val="28"/>
          <w:szCs w:val="28"/>
          <w:rtl/>
          <w:lang w:bidi="ar-SY"/>
        </w:rPr>
        <w:t>و</w:t>
      </w:r>
      <w:r w:rsidRPr="000F2AD1">
        <w:rPr>
          <w:rFonts w:cs="Arial"/>
          <w:sz w:val="28"/>
          <w:szCs w:val="28"/>
          <w:rtl/>
          <w:lang w:bidi="ar-SY"/>
        </w:rPr>
        <w:t>حدات السكن والغرف المرخصة في العام 2019 مُصنفة حسب نوع البناء المُرخص ريف</w:t>
      </w:r>
    </w:p>
    <w:p w:rsidR="00E47588" w:rsidRDefault="0058148C" w:rsidP="00C108E9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4</w:t>
      </w:r>
      <w:r w:rsidR="00E47588">
        <w:rPr>
          <w:rFonts w:hint="cs"/>
          <w:sz w:val="28"/>
          <w:szCs w:val="28"/>
          <w:rtl/>
          <w:lang w:bidi="ar-SY"/>
        </w:rPr>
        <w:t>-</w:t>
      </w:r>
      <w:r w:rsidR="00E47588">
        <w:rPr>
          <w:rFonts w:cs="Arial" w:hint="cs"/>
          <w:sz w:val="28"/>
          <w:szCs w:val="28"/>
          <w:rtl/>
          <w:lang w:bidi="ar-SY"/>
        </w:rPr>
        <w:t xml:space="preserve">     </w:t>
      </w:r>
      <w:r w:rsidR="00E47588" w:rsidRPr="00E47588">
        <w:rPr>
          <w:rFonts w:cs="Arial"/>
          <w:sz w:val="28"/>
          <w:szCs w:val="28"/>
          <w:rtl/>
          <w:lang w:bidi="ar-SY"/>
        </w:rPr>
        <w:t>وحدات السكن والغرف المنفذة من المُرخص عام 2019 مُصنفة حسب</w:t>
      </w:r>
      <w:r w:rsidR="00C108E9">
        <w:rPr>
          <w:rFonts w:hint="cs"/>
          <w:sz w:val="28"/>
          <w:szCs w:val="28"/>
          <w:rtl/>
          <w:lang w:bidi="ar-SY"/>
        </w:rPr>
        <w:t xml:space="preserve"> </w:t>
      </w:r>
      <w:r w:rsidR="00E47588">
        <w:rPr>
          <w:rFonts w:hint="cs"/>
          <w:sz w:val="28"/>
          <w:szCs w:val="28"/>
          <w:rtl/>
          <w:lang w:bidi="ar-SY"/>
        </w:rPr>
        <w:t>نوع البناء والمحافظات</w:t>
      </w:r>
      <w:r w:rsidR="000F2AD1" w:rsidRPr="000F2AD1">
        <w:rPr>
          <w:rFonts w:cs="Arial"/>
          <w:sz w:val="28"/>
          <w:szCs w:val="28"/>
          <w:rtl/>
          <w:lang w:bidi="ar-SY"/>
        </w:rPr>
        <w:t>(حضر/ريف)</w:t>
      </w:r>
    </w:p>
    <w:p w:rsidR="0058148C" w:rsidRDefault="0058148C" w:rsidP="0058148C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5-</w:t>
      </w:r>
      <w:r>
        <w:rPr>
          <w:rFonts w:cs="Arial" w:hint="cs"/>
          <w:sz w:val="28"/>
          <w:szCs w:val="28"/>
          <w:rtl/>
          <w:lang w:bidi="ar-SY"/>
        </w:rPr>
        <w:t xml:space="preserve">     </w:t>
      </w:r>
      <w:r w:rsidRPr="00E47588">
        <w:rPr>
          <w:rFonts w:cs="Arial"/>
          <w:sz w:val="28"/>
          <w:szCs w:val="28"/>
          <w:rtl/>
          <w:lang w:bidi="ar-SY"/>
        </w:rPr>
        <w:t>وحدات السكن والغرف المنفذة من المُرخص عام 2019مُصنفة حسب</w:t>
      </w:r>
      <w:r>
        <w:rPr>
          <w:rFonts w:hint="cs"/>
          <w:sz w:val="28"/>
          <w:szCs w:val="28"/>
          <w:rtl/>
          <w:lang w:bidi="ar-SY"/>
        </w:rPr>
        <w:t xml:space="preserve"> نوع البناء </w:t>
      </w:r>
      <w:r w:rsidRPr="000F2AD1">
        <w:rPr>
          <w:rFonts w:cs="Arial"/>
          <w:sz w:val="28"/>
          <w:szCs w:val="28"/>
          <w:rtl/>
          <w:lang w:bidi="ar-SY"/>
        </w:rPr>
        <w:t>حضر</w:t>
      </w:r>
    </w:p>
    <w:p w:rsidR="0058148C" w:rsidRDefault="0058148C" w:rsidP="0058148C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6-</w:t>
      </w:r>
      <w:r>
        <w:rPr>
          <w:rFonts w:cs="Arial" w:hint="cs"/>
          <w:sz w:val="28"/>
          <w:szCs w:val="28"/>
          <w:rtl/>
          <w:lang w:bidi="ar-SY"/>
        </w:rPr>
        <w:t xml:space="preserve">     </w:t>
      </w:r>
      <w:r w:rsidRPr="00E47588">
        <w:rPr>
          <w:rFonts w:cs="Arial"/>
          <w:sz w:val="28"/>
          <w:szCs w:val="28"/>
          <w:rtl/>
          <w:lang w:bidi="ar-SY"/>
        </w:rPr>
        <w:t>وحدات السكن والغرف المنفذة من المُرخص عام 2019 مُصنفة حسب</w:t>
      </w:r>
      <w:r>
        <w:rPr>
          <w:rFonts w:hint="cs"/>
          <w:sz w:val="28"/>
          <w:szCs w:val="28"/>
          <w:rtl/>
          <w:lang w:bidi="ar-SY"/>
        </w:rPr>
        <w:t xml:space="preserve"> نوع البناء </w:t>
      </w:r>
      <w:r w:rsidRPr="000F2AD1">
        <w:rPr>
          <w:rFonts w:cs="Arial"/>
          <w:sz w:val="28"/>
          <w:szCs w:val="28"/>
          <w:rtl/>
          <w:lang w:bidi="ar-SY"/>
        </w:rPr>
        <w:t>ريف</w:t>
      </w:r>
    </w:p>
    <w:p w:rsidR="00E47588" w:rsidRDefault="00D72E8A" w:rsidP="00E47588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7</w:t>
      </w:r>
      <w:r w:rsidR="00E47588">
        <w:rPr>
          <w:rFonts w:hint="cs"/>
          <w:sz w:val="28"/>
          <w:szCs w:val="28"/>
          <w:rtl/>
          <w:lang w:bidi="ar-SY"/>
        </w:rPr>
        <w:t xml:space="preserve">-      </w:t>
      </w:r>
      <w:r w:rsidR="00E47588" w:rsidRPr="00E47588">
        <w:rPr>
          <w:rFonts w:cs="Arial"/>
          <w:sz w:val="28"/>
          <w:szCs w:val="28"/>
          <w:rtl/>
          <w:lang w:bidi="ar-SY"/>
        </w:rPr>
        <w:t xml:space="preserve">المساحة المرخصة 2019 مُصنفة حسب نوع البناء (أبنية سكنية/ غير سكنية) والمحافظات </w:t>
      </w:r>
      <w:r w:rsidR="000F2AD1" w:rsidRPr="000F2AD1">
        <w:rPr>
          <w:rFonts w:cs="Arial"/>
          <w:sz w:val="28"/>
          <w:szCs w:val="28"/>
          <w:rtl/>
          <w:lang w:bidi="ar-SY"/>
        </w:rPr>
        <w:t>(حضر/ريف)</w:t>
      </w:r>
    </w:p>
    <w:p w:rsidR="00D72E8A" w:rsidRDefault="00D72E8A" w:rsidP="00D72E8A">
      <w:pPr>
        <w:spacing w:line="360" w:lineRule="auto"/>
        <w:rPr>
          <w:rFonts w:cs="Arial"/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8-      </w:t>
      </w:r>
      <w:r w:rsidRPr="00E47588">
        <w:rPr>
          <w:rFonts w:cs="Arial"/>
          <w:sz w:val="28"/>
          <w:szCs w:val="28"/>
          <w:rtl/>
          <w:lang w:bidi="ar-SY"/>
        </w:rPr>
        <w:t xml:space="preserve">المساحة المرخصة 2019 مُصنفة حسب نوع البناء (أبنية سكنية/ غير سكنية) </w:t>
      </w:r>
      <w:r w:rsidRPr="000F2AD1">
        <w:rPr>
          <w:rFonts w:cs="Arial"/>
          <w:sz w:val="28"/>
          <w:szCs w:val="28"/>
          <w:rtl/>
          <w:lang w:bidi="ar-SY"/>
        </w:rPr>
        <w:t>حضر</w:t>
      </w:r>
    </w:p>
    <w:p w:rsidR="00D72E8A" w:rsidRDefault="00D72E8A" w:rsidP="00D72E8A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9-      </w:t>
      </w:r>
      <w:r w:rsidRPr="00E47588">
        <w:rPr>
          <w:rFonts w:cs="Arial"/>
          <w:sz w:val="28"/>
          <w:szCs w:val="28"/>
          <w:rtl/>
          <w:lang w:bidi="ar-SY"/>
        </w:rPr>
        <w:t xml:space="preserve">المساحة المرخصة 2019 مُصنفة حسب نوع البناء (أبنية سكنية/ غير سكنية) </w:t>
      </w:r>
      <w:r w:rsidRPr="000F2AD1">
        <w:rPr>
          <w:rFonts w:cs="Arial"/>
          <w:sz w:val="28"/>
          <w:szCs w:val="28"/>
          <w:rtl/>
          <w:lang w:bidi="ar-SY"/>
        </w:rPr>
        <w:t>ريف</w:t>
      </w:r>
    </w:p>
    <w:p w:rsidR="00E47588" w:rsidRDefault="00DC6572" w:rsidP="00C108E9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10</w:t>
      </w:r>
      <w:r w:rsidR="00E47588">
        <w:rPr>
          <w:rFonts w:hint="cs"/>
          <w:sz w:val="28"/>
          <w:szCs w:val="28"/>
          <w:rtl/>
          <w:lang w:bidi="ar-SY"/>
        </w:rPr>
        <w:t xml:space="preserve">-   </w:t>
      </w:r>
      <w:r w:rsidR="000F2AD1">
        <w:rPr>
          <w:rFonts w:hint="cs"/>
          <w:sz w:val="28"/>
          <w:szCs w:val="28"/>
          <w:rtl/>
          <w:lang w:bidi="ar-SY"/>
        </w:rPr>
        <w:t xml:space="preserve">  </w:t>
      </w:r>
      <w:r w:rsidR="00E47588" w:rsidRPr="00E47588">
        <w:rPr>
          <w:rFonts w:cs="Arial"/>
          <w:sz w:val="28"/>
          <w:szCs w:val="28"/>
          <w:rtl/>
          <w:lang w:bidi="ar-SY"/>
        </w:rPr>
        <w:t>المساحة المنفذة  من المرخصة 2019 مُصنفة حسب نوع البناء (أبنية سكنية/ غير سكني</w:t>
      </w:r>
      <w:r w:rsidR="00E47588">
        <w:rPr>
          <w:rFonts w:cs="Arial"/>
          <w:sz w:val="28"/>
          <w:szCs w:val="28"/>
          <w:rtl/>
          <w:lang w:bidi="ar-SY"/>
        </w:rPr>
        <w:t xml:space="preserve">ة) والمحافظات (حضر/ريف) </w:t>
      </w:r>
    </w:p>
    <w:p w:rsidR="00DC6572" w:rsidRPr="00E47588" w:rsidRDefault="00DC6572" w:rsidP="00DC6572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cs="Arial" w:hint="cs"/>
          <w:sz w:val="28"/>
          <w:szCs w:val="28"/>
          <w:rtl/>
          <w:lang w:bidi="ar-SY"/>
        </w:rPr>
        <w:t>11-</w:t>
      </w:r>
      <w:r w:rsidRPr="00E47588">
        <w:rPr>
          <w:rFonts w:cs="Arial"/>
          <w:sz w:val="28"/>
          <w:szCs w:val="28"/>
          <w:rtl/>
          <w:lang w:bidi="ar-SY"/>
        </w:rPr>
        <w:t>المساحة المنفذة من المرخصة 2019مُصنفة حسب نوع البناء (أبنية سكنية/ غير سكني</w:t>
      </w:r>
      <w:r>
        <w:rPr>
          <w:rFonts w:cs="Arial"/>
          <w:sz w:val="28"/>
          <w:szCs w:val="28"/>
          <w:rtl/>
          <w:lang w:bidi="ar-SY"/>
        </w:rPr>
        <w:t xml:space="preserve">ة) حضر </w:t>
      </w:r>
    </w:p>
    <w:p w:rsidR="00DC6572" w:rsidRDefault="00DC6572" w:rsidP="00DC6572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cs="Arial" w:hint="cs"/>
          <w:sz w:val="28"/>
          <w:szCs w:val="28"/>
          <w:rtl/>
          <w:lang w:bidi="ar-SY"/>
        </w:rPr>
        <w:t>12-</w:t>
      </w:r>
      <w:r w:rsidRPr="00E47588">
        <w:rPr>
          <w:rFonts w:cs="Arial"/>
          <w:sz w:val="28"/>
          <w:szCs w:val="28"/>
          <w:rtl/>
          <w:lang w:bidi="ar-SY"/>
        </w:rPr>
        <w:t>المساحة المنفذة من المرخصة 2019مُصنفة حسب نوع البناء(أبنية سكنية/ غير سكني</w:t>
      </w:r>
      <w:r>
        <w:rPr>
          <w:rFonts w:cs="Arial"/>
          <w:sz w:val="28"/>
          <w:szCs w:val="28"/>
          <w:rtl/>
          <w:lang w:bidi="ar-SY"/>
        </w:rPr>
        <w:t xml:space="preserve">ة) ريف </w:t>
      </w:r>
    </w:p>
    <w:p w:rsidR="00EE1053" w:rsidRPr="003A781C" w:rsidRDefault="00226F96" w:rsidP="00EE1053">
      <w:pPr>
        <w:tabs>
          <w:tab w:val="left" w:pos="1130"/>
        </w:tabs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13-</w:t>
      </w:r>
      <w:r w:rsidR="00BC01AE" w:rsidRPr="00BC01AE">
        <w:rPr>
          <w:rFonts w:cs="Arial"/>
          <w:sz w:val="28"/>
          <w:szCs w:val="28"/>
          <w:rtl/>
          <w:lang w:bidi="ar-SY"/>
        </w:rPr>
        <w:t>المساحة الطابقية المنفذة من المرخصة لعام 2019 مُصنفة حسب المحافظات</w:t>
      </w:r>
      <w:r w:rsidR="00EE1053" w:rsidRPr="003A781C">
        <w:rPr>
          <w:rFonts w:cs="Arial"/>
          <w:sz w:val="28"/>
          <w:szCs w:val="28"/>
          <w:rtl/>
          <w:lang w:bidi="ar-SY"/>
        </w:rPr>
        <w:t>(حضر/ريف)</w:t>
      </w:r>
    </w:p>
    <w:p w:rsidR="00226F96" w:rsidRDefault="00226F96" w:rsidP="00DC6572">
      <w:pPr>
        <w:spacing w:line="360" w:lineRule="auto"/>
        <w:rPr>
          <w:sz w:val="28"/>
          <w:szCs w:val="28"/>
          <w:rtl/>
          <w:lang w:bidi="ar-SY"/>
        </w:rPr>
      </w:pPr>
    </w:p>
    <w:p w:rsidR="00BC01AE" w:rsidRDefault="00BC01AE" w:rsidP="00BC01AE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14-</w:t>
      </w:r>
      <w:r w:rsidRPr="00BC01AE">
        <w:rPr>
          <w:rFonts w:cs="Arial"/>
          <w:sz w:val="28"/>
          <w:szCs w:val="28"/>
          <w:rtl/>
          <w:lang w:bidi="ar-SY"/>
        </w:rPr>
        <w:t>المساحة الطابقية المنفذة من المرخصة لعام 2019 مُصنفة حسب المحافظات</w:t>
      </w:r>
      <w:r w:rsidR="00EE1053" w:rsidRPr="00EE1053">
        <w:rPr>
          <w:rFonts w:cs="Arial"/>
          <w:sz w:val="28"/>
          <w:szCs w:val="28"/>
          <w:rtl/>
          <w:lang w:bidi="ar-SY"/>
        </w:rPr>
        <w:t xml:space="preserve"> </w:t>
      </w:r>
      <w:r w:rsidR="00EE1053" w:rsidRPr="000F2AD1">
        <w:rPr>
          <w:rFonts w:cs="Arial"/>
          <w:sz w:val="28"/>
          <w:szCs w:val="28"/>
          <w:rtl/>
          <w:lang w:bidi="ar-SY"/>
        </w:rPr>
        <w:t>حضر</w:t>
      </w:r>
    </w:p>
    <w:p w:rsidR="00CF7695" w:rsidRDefault="00BC01AE" w:rsidP="00EE1053">
      <w:pPr>
        <w:spacing w:line="360" w:lineRule="auto"/>
        <w:rPr>
          <w:rFonts w:hint="cs"/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15-</w:t>
      </w:r>
      <w:r w:rsidRPr="00BC01AE">
        <w:rPr>
          <w:rFonts w:cs="Arial"/>
          <w:sz w:val="28"/>
          <w:szCs w:val="28"/>
          <w:rtl/>
          <w:lang w:bidi="ar-SY"/>
        </w:rPr>
        <w:t>المساحة الطابقية المنفذة من المرخصة لعام 2019 مُصنفة حسب المحافظات</w:t>
      </w:r>
      <w:r w:rsidR="00EE1053">
        <w:rPr>
          <w:rFonts w:hint="cs"/>
          <w:sz w:val="28"/>
          <w:szCs w:val="28"/>
          <w:rtl/>
          <w:lang w:bidi="ar-SY"/>
        </w:rPr>
        <w:t xml:space="preserve"> </w:t>
      </w:r>
      <w:r w:rsidR="00CF7695">
        <w:rPr>
          <w:rFonts w:hint="cs"/>
          <w:sz w:val="28"/>
          <w:szCs w:val="28"/>
          <w:rtl/>
          <w:lang w:bidi="ar-SY"/>
        </w:rPr>
        <w:t>ريف</w:t>
      </w:r>
      <w:bookmarkStart w:id="0" w:name="_GoBack"/>
      <w:bookmarkEnd w:id="0"/>
    </w:p>
    <w:p w:rsidR="00BC01AE" w:rsidRDefault="00DB2397" w:rsidP="00DC6572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16-</w:t>
      </w:r>
      <w:r w:rsidRPr="00DB2397">
        <w:rPr>
          <w:rFonts w:cs="Arial"/>
          <w:sz w:val="28"/>
          <w:szCs w:val="28"/>
          <w:rtl/>
          <w:lang w:bidi="ar-SY"/>
        </w:rPr>
        <w:t xml:space="preserve">المساحة الطابقية المنفذة </w:t>
      </w:r>
      <w:r w:rsidRPr="00DB2397">
        <w:rPr>
          <w:rFonts w:cs="Arial" w:hint="cs"/>
          <w:sz w:val="28"/>
          <w:szCs w:val="28"/>
          <w:rtl/>
          <w:lang w:bidi="ar-SY"/>
        </w:rPr>
        <w:t>ونسبتها م</w:t>
      </w:r>
      <w:r w:rsidRPr="00DB2397">
        <w:rPr>
          <w:rFonts w:cs="Arial" w:hint="eastAsia"/>
          <w:sz w:val="28"/>
          <w:szCs w:val="28"/>
          <w:rtl/>
          <w:lang w:bidi="ar-SY"/>
        </w:rPr>
        <w:t>ن</w:t>
      </w:r>
      <w:r w:rsidRPr="00DB2397">
        <w:rPr>
          <w:rFonts w:cs="Arial"/>
          <w:sz w:val="28"/>
          <w:szCs w:val="28"/>
          <w:rtl/>
          <w:lang w:bidi="ar-SY"/>
        </w:rPr>
        <w:t xml:space="preserve"> المساحة المرخصة لعام 2019حسب نوع البناء المنفذ</w:t>
      </w:r>
    </w:p>
    <w:p w:rsidR="00BC01AE" w:rsidRDefault="001B6333" w:rsidP="00DC6572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17-</w:t>
      </w:r>
      <w:r w:rsidR="00BC5132">
        <w:rPr>
          <w:rFonts w:hint="cs"/>
          <w:sz w:val="28"/>
          <w:szCs w:val="28"/>
          <w:rtl/>
          <w:lang w:bidi="ar-SY"/>
        </w:rPr>
        <w:t xml:space="preserve"> </w:t>
      </w:r>
      <w:r w:rsidRPr="001B6333">
        <w:rPr>
          <w:rFonts w:cs="Arial"/>
          <w:sz w:val="28"/>
          <w:szCs w:val="28"/>
          <w:rtl/>
          <w:lang w:bidi="ar-SY"/>
        </w:rPr>
        <w:t>مساحة الأرض المرخصة 2019 مُصنفة حسب نوع البناء المرخص والمحافظات</w:t>
      </w:r>
    </w:p>
    <w:p w:rsidR="000D64B1" w:rsidRPr="003A781C" w:rsidRDefault="000D64B1" w:rsidP="00413782">
      <w:pPr>
        <w:tabs>
          <w:tab w:val="left" w:pos="1130"/>
        </w:tabs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18-</w:t>
      </w:r>
      <w:r w:rsidR="00413782" w:rsidRPr="00413782">
        <w:rPr>
          <w:rFonts w:cs="Arial"/>
          <w:sz w:val="28"/>
          <w:szCs w:val="28"/>
          <w:rtl/>
          <w:lang w:bidi="ar-SY"/>
        </w:rPr>
        <w:t xml:space="preserve">الإنفاق على ا لبناء المنفذ 2019 مُصنفة حسب (قيمة الارض )المحافظات(حضر /ريف) </w:t>
      </w:r>
    </w:p>
    <w:p w:rsidR="00226F96" w:rsidRDefault="003D542F" w:rsidP="000D5764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19-</w:t>
      </w:r>
      <w:r w:rsidR="000D5764" w:rsidRPr="000D5764">
        <w:rPr>
          <w:rFonts w:cs="Arial"/>
          <w:sz w:val="28"/>
          <w:szCs w:val="28"/>
          <w:rtl/>
          <w:lang w:bidi="ar-SY"/>
        </w:rPr>
        <w:t>الإنفاق على المواد والأجور البناء المنفذ ُحسب المحافظات 2019</w:t>
      </w:r>
    </w:p>
    <w:p w:rsidR="00226F96" w:rsidRDefault="003D542F" w:rsidP="0090629C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20</w:t>
      </w:r>
      <w:r w:rsidR="00752DBE">
        <w:rPr>
          <w:rFonts w:hint="cs"/>
          <w:sz w:val="28"/>
          <w:szCs w:val="28"/>
          <w:rtl/>
          <w:lang w:bidi="ar-SY"/>
        </w:rPr>
        <w:t>-</w:t>
      </w:r>
      <w:r w:rsidR="00752DBE" w:rsidRPr="00752DBE">
        <w:rPr>
          <w:rFonts w:cs="Arial"/>
          <w:sz w:val="28"/>
          <w:szCs w:val="28"/>
          <w:rtl/>
          <w:lang w:bidi="ar-SY"/>
        </w:rPr>
        <w:t>الإنفاق على هيكل البناء</w:t>
      </w:r>
      <w:r w:rsidR="009D5060">
        <w:rPr>
          <w:rFonts w:cs="Arial" w:hint="cs"/>
          <w:sz w:val="28"/>
          <w:szCs w:val="28"/>
          <w:rtl/>
          <w:lang w:bidi="ar-SY"/>
        </w:rPr>
        <w:t xml:space="preserve"> </w:t>
      </w:r>
      <w:r w:rsidR="00752DBE" w:rsidRPr="00752DBE">
        <w:rPr>
          <w:rFonts w:cs="Arial"/>
          <w:sz w:val="28"/>
          <w:szCs w:val="28"/>
          <w:rtl/>
          <w:lang w:bidi="ar-SY"/>
        </w:rPr>
        <w:t>المنفذ</w:t>
      </w:r>
      <w:r w:rsidR="009D5060">
        <w:rPr>
          <w:rFonts w:cs="Arial" w:hint="cs"/>
          <w:sz w:val="28"/>
          <w:szCs w:val="28"/>
          <w:rtl/>
          <w:lang w:bidi="ar-SY"/>
        </w:rPr>
        <w:t xml:space="preserve"> </w:t>
      </w:r>
      <w:r w:rsidR="00752DBE" w:rsidRPr="00752DBE">
        <w:rPr>
          <w:rFonts w:cs="Arial"/>
          <w:sz w:val="28"/>
          <w:szCs w:val="28"/>
          <w:rtl/>
          <w:lang w:bidi="ar-SY"/>
        </w:rPr>
        <w:t>حسب</w:t>
      </w:r>
      <w:r w:rsidR="0090629C" w:rsidRPr="0090629C">
        <w:rPr>
          <w:rFonts w:cs="Arial"/>
          <w:sz w:val="28"/>
          <w:szCs w:val="28"/>
          <w:rtl/>
          <w:lang w:bidi="ar-SY"/>
        </w:rPr>
        <w:t xml:space="preserve"> مكوناتها</w:t>
      </w:r>
      <w:r w:rsidR="00752DBE" w:rsidRPr="00752DBE">
        <w:rPr>
          <w:rFonts w:cs="Arial"/>
          <w:sz w:val="28"/>
          <w:szCs w:val="28"/>
          <w:rtl/>
          <w:lang w:bidi="ar-SY"/>
        </w:rPr>
        <w:t xml:space="preserve"> المحافظات (حضر/ريف)2019</w:t>
      </w:r>
    </w:p>
    <w:p w:rsidR="00564FC5" w:rsidRDefault="00564FC5" w:rsidP="00DC6572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21-</w:t>
      </w:r>
      <w:r w:rsidRPr="00564FC5">
        <w:rPr>
          <w:rFonts w:cs="Arial"/>
          <w:sz w:val="28"/>
          <w:szCs w:val="28"/>
          <w:rtl/>
          <w:lang w:bidi="ar-SY"/>
        </w:rPr>
        <w:t>الإنفاق على هيكل البناء</w:t>
      </w:r>
      <w:r>
        <w:rPr>
          <w:rFonts w:cs="Arial" w:hint="cs"/>
          <w:sz w:val="28"/>
          <w:szCs w:val="28"/>
          <w:rtl/>
          <w:lang w:bidi="ar-SY"/>
        </w:rPr>
        <w:t xml:space="preserve"> </w:t>
      </w:r>
      <w:r w:rsidRPr="00564FC5">
        <w:rPr>
          <w:rFonts w:cs="Arial"/>
          <w:sz w:val="28"/>
          <w:szCs w:val="28"/>
          <w:rtl/>
          <w:lang w:bidi="ar-SY"/>
        </w:rPr>
        <w:t xml:space="preserve">المنفذ </w:t>
      </w:r>
      <w:r w:rsidR="0090629C" w:rsidRPr="0090629C">
        <w:rPr>
          <w:rFonts w:cs="Arial"/>
          <w:sz w:val="28"/>
          <w:szCs w:val="28"/>
          <w:rtl/>
          <w:lang w:bidi="ar-SY"/>
        </w:rPr>
        <w:t xml:space="preserve"> حسب مكوناتها</w:t>
      </w:r>
      <w:r w:rsidRPr="00564FC5">
        <w:rPr>
          <w:rFonts w:cs="Arial"/>
          <w:sz w:val="28"/>
          <w:szCs w:val="28"/>
          <w:rtl/>
          <w:lang w:bidi="ar-SY"/>
        </w:rPr>
        <w:t>حضر2019</w:t>
      </w:r>
    </w:p>
    <w:p w:rsidR="00226F96" w:rsidRDefault="00564FC5" w:rsidP="00564FC5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22-</w:t>
      </w:r>
      <w:r w:rsidRPr="00564FC5">
        <w:rPr>
          <w:rFonts w:cs="Arial"/>
          <w:sz w:val="28"/>
          <w:szCs w:val="28"/>
          <w:rtl/>
          <w:lang w:bidi="ar-SY"/>
        </w:rPr>
        <w:t>الإنفاق على هيكل البناء</w:t>
      </w:r>
      <w:r>
        <w:rPr>
          <w:rFonts w:cs="Arial" w:hint="cs"/>
          <w:sz w:val="28"/>
          <w:szCs w:val="28"/>
          <w:rtl/>
          <w:lang w:bidi="ar-SY"/>
        </w:rPr>
        <w:t xml:space="preserve"> </w:t>
      </w:r>
      <w:r w:rsidRPr="00564FC5">
        <w:rPr>
          <w:rFonts w:cs="Arial"/>
          <w:sz w:val="28"/>
          <w:szCs w:val="28"/>
          <w:rtl/>
          <w:lang w:bidi="ar-SY"/>
        </w:rPr>
        <w:t>المنفذ</w:t>
      </w:r>
      <w:r w:rsidR="0090629C" w:rsidRPr="0090629C">
        <w:rPr>
          <w:rFonts w:cs="Arial"/>
          <w:sz w:val="28"/>
          <w:szCs w:val="28"/>
          <w:rtl/>
          <w:lang w:bidi="ar-SY"/>
        </w:rPr>
        <w:t xml:space="preserve"> حسب مكوناتها</w:t>
      </w:r>
      <w:r w:rsidRPr="00564FC5">
        <w:rPr>
          <w:rFonts w:cs="Arial"/>
          <w:sz w:val="28"/>
          <w:szCs w:val="28"/>
          <w:rtl/>
          <w:lang w:bidi="ar-SY"/>
        </w:rPr>
        <w:t xml:space="preserve"> </w:t>
      </w:r>
      <w:r>
        <w:rPr>
          <w:rFonts w:cs="Arial" w:hint="cs"/>
          <w:sz w:val="28"/>
          <w:szCs w:val="28"/>
          <w:rtl/>
          <w:lang w:bidi="ar-SY"/>
        </w:rPr>
        <w:t>ريف</w:t>
      </w:r>
      <w:r w:rsidRPr="00564FC5">
        <w:rPr>
          <w:rFonts w:cs="Arial"/>
          <w:sz w:val="28"/>
          <w:szCs w:val="28"/>
          <w:rtl/>
          <w:lang w:bidi="ar-SY"/>
        </w:rPr>
        <w:t>2019</w:t>
      </w:r>
    </w:p>
    <w:p w:rsidR="00226F96" w:rsidRDefault="00BC06E7" w:rsidP="00DC6572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23-</w:t>
      </w:r>
      <w:r w:rsidRPr="00BC06E7">
        <w:rPr>
          <w:rFonts w:cs="Arial"/>
          <w:sz w:val="28"/>
          <w:szCs w:val="28"/>
          <w:rtl/>
          <w:lang w:bidi="ar-SY"/>
        </w:rPr>
        <w:t>الإنفاق على مواد وأجور البناء المنفذ 2019 مُصنفة حسب حضر/ريف</w:t>
      </w:r>
    </w:p>
    <w:p w:rsidR="00226F96" w:rsidRDefault="002A7678" w:rsidP="00BC24D6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24-</w:t>
      </w:r>
      <w:r w:rsidRPr="002A7678">
        <w:rPr>
          <w:rFonts w:cs="Arial"/>
          <w:sz w:val="28"/>
          <w:szCs w:val="28"/>
          <w:rtl/>
          <w:lang w:bidi="ar-SY"/>
        </w:rPr>
        <w:t xml:space="preserve">الإنفاق على مواد وأجور الإكساء مصنفة حسب </w:t>
      </w:r>
      <w:r w:rsidR="00BC24D6">
        <w:rPr>
          <w:rFonts w:cs="Arial" w:hint="cs"/>
          <w:sz w:val="28"/>
          <w:szCs w:val="28"/>
          <w:rtl/>
          <w:lang w:bidi="ar-SY"/>
        </w:rPr>
        <w:t>مكوناتها</w:t>
      </w:r>
      <w:r w:rsidRPr="002A7678">
        <w:rPr>
          <w:rFonts w:cs="Arial"/>
          <w:sz w:val="28"/>
          <w:szCs w:val="28"/>
          <w:rtl/>
          <w:lang w:bidi="ar-SY"/>
        </w:rPr>
        <w:t xml:space="preserve"> (حضر/ريف)</w:t>
      </w:r>
    </w:p>
    <w:p w:rsidR="00BC24D6" w:rsidRPr="00E47588" w:rsidRDefault="00BC24D6" w:rsidP="00946469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25-</w:t>
      </w:r>
      <w:r w:rsidRPr="00BC24D6">
        <w:rPr>
          <w:rFonts w:cs="Arial"/>
          <w:sz w:val="28"/>
          <w:szCs w:val="28"/>
          <w:rtl/>
          <w:lang w:bidi="ar-SY"/>
        </w:rPr>
        <w:t>الإنفاق على هيكل واكساءالبناء المنفذ 2019 ( حضر/ريف)</w:t>
      </w:r>
    </w:p>
    <w:p w:rsidR="00DC6572" w:rsidRPr="00E47588" w:rsidRDefault="00DC6572" w:rsidP="00C108E9">
      <w:pPr>
        <w:spacing w:line="360" w:lineRule="auto"/>
        <w:rPr>
          <w:sz w:val="28"/>
          <w:szCs w:val="28"/>
          <w:rtl/>
          <w:lang w:bidi="ar-SY"/>
        </w:rPr>
      </w:pPr>
    </w:p>
    <w:sectPr w:rsidR="00DC6572" w:rsidRPr="00E47588" w:rsidSect="00143002"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2B7" w:rsidRDefault="006142B7" w:rsidP="00A60863">
      <w:pPr>
        <w:spacing w:after="0" w:line="240" w:lineRule="auto"/>
      </w:pPr>
      <w:r>
        <w:separator/>
      </w:r>
    </w:p>
  </w:endnote>
  <w:endnote w:type="continuationSeparator" w:id="0">
    <w:p w:rsidR="006142B7" w:rsidRDefault="006142B7" w:rsidP="00A6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2B7" w:rsidRDefault="006142B7" w:rsidP="00A60863">
      <w:pPr>
        <w:spacing w:after="0" w:line="240" w:lineRule="auto"/>
      </w:pPr>
      <w:r>
        <w:separator/>
      </w:r>
    </w:p>
  </w:footnote>
  <w:footnote w:type="continuationSeparator" w:id="0">
    <w:p w:rsidR="006142B7" w:rsidRDefault="006142B7" w:rsidP="00A60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E49B3"/>
    <w:multiLevelType w:val="singleLevel"/>
    <w:tmpl w:val="04090011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</w:abstractNum>
  <w:abstractNum w:abstractNumId="1">
    <w:nsid w:val="299B629D"/>
    <w:multiLevelType w:val="hybridMultilevel"/>
    <w:tmpl w:val="BEBA648E"/>
    <w:lvl w:ilvl="0" w:tplc="0409000F">
      <w:start w:val="1"/>
      <w:numFmt w:val="decimal"/>
      <w:lvlText w:val="%1."/>
      <w:lvlJc w:val="left"/>
      <w:pPr>
        <w:ind w:left="946" w:hanging="360"/>
      </w:pPr>
    </w:lvl>
    <w:lvl w:ilvl="1" w:tplc="04090019" w:tentative="1">
      <w:start w:val="1"/>
      <w:numFmt w:val="lowerLetter"/>
      <w:lvlText w:val="%2."/>
      <w:lvlJc w:val="left"/>
      <w:pPr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">
    <w:nsid w:val="3B404F0C"/>
    <w:multiLevelType w:val="hybridMultilevel"/>
    <w:tmpl w:val="98C43582"/>
    <w:lvl w:ilvl="0" w:tplc="DFB493C6">
      <w:numFmt w:val="bullet"/>
      <w:lvlText w:val="-"/>
      <w:lvlJc w:val="left"/>
      <w:pPr>
        <w:ind w:left="502" w:hanging="360"/>
      </w:pPr>
      <w:rPr>
        <w:rFonts w:ascii="Arial" w:eastAsia="SimSun" w:hAnsi="Aria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">
    <w:nsid w:val="619275BA"/>
    <w:multiLevelType w:val="hybridMultilevel"/>
    <w:tmpl w:val="0E8C7C4E"/>
    <w:lvl w:ilvl="0" w:tplc="FE48CE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86015"/>
    <w:multiLevelType w:val="hybridMultilevel"/>
    <w:tmpl w:val="4E9C4B4E"/>
    <w:lvl w:ilvl="0" w:tplc="F36AD712">
      <w:start w:val="1"/>
      <w:numFmt w:val="decimal"/>
      <w:lvlText w:val="%1-"/>
      <w:lvlJc w:val="left"/>
      <w:pPr>
        <w:ind w:left="984" w:hanging="62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847F8"/>
    <w:multiLevelType w:val="singleLevel"/>
    <w:tmpl w:val="8086F470"/>
    <w:lvl w:ilvl="0">
      <w:start w:val="1"/>
      <w:numFmt w:val="decimal"/>
      <w:lvlText w:val="%1-"/>
      <w:lvlJc w:val="left"/>
      <w:pPr>
        <w:tabs>
          <w:tab w:val="num" w:pos="420"/>
        </w:tabs>
        <w:ind w:left="420" w:right="420" w:hanging="420"/>
      </w:pPr>
      <w:rPr>
        <w:rFonts w:hint="default"/>
        <w:sz w:val="3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E0"/>
    <w:rsid w:val="00042F91"/>
    <w:rsid w:val="00067F56"/>
    <w:rsid w:val="000D5764"/>
    <w:rsid w:val="000D64B1"/>
    <w:rsid w:val="000F2AD1"/>
    <w:rsid w:val="00143002"/>
    <w:rsid w:val="00170BA1"/>
    <w:rsid w:val="00186A36"/>
    <w:rsid w:val="00192A8A"/>
    <w:rsid w:val="001B6333"/>
    <w:rsid w:val="0022145C"/>
    <w:rsid w:val="00226411"/>
    <w:rsid w:val="00226F96"/>
    <w:rsid w:val="0023337B"/>
    <w:rsid w:val="00247DFD"/>
    <w:rsid w:val="002A7678"/>
    <w:rsid w:val="002E0F81"/>
    <w:rsid w:val="00333025"/>
    <w:rsid w:val="0033384B"/>
    <w:rsid w:val="003A781C"/>
    <w:rsid w:val="003C17DB"/>
    <w:rsid w:val="003C3E37"/>
    <w:rsid w:val="003D542F"/>
    <w:rsid w:val="00413782"/>
    <w:rsid w:val="004746C1"/>
    <w:rsid w:val="004C42AA"/>
    <w:rsid w:val="00564FC5"/>
    <w:rsid w:val="0058148C"/>
    <w:rsid w:val="005A01DE"/>
    <w:rsid w:val="006142B7"/>
    <w:rsid w:val="00673B35"/>
    <w:rsid w:val="006941AA"/>
    <w:rsid w:val="006E7D26"/>
    <w:rsid w:val="006F2020"/>
    <w:rsid w:val="0072103B"/>
    <w:rsid w:val="00752DBE"/>
    <w:rsid w:val="007E0AC0"/>
    <w:rsid w:val="00850575"/>
    <w:rsid w:val="008647C5"/>
    <w:rsid w:val="00876F84"/>
    <w:rsid w:val="008A0C5C"/>
    <w:rsid w:val="0090629C"/>
    <w:rsid w:val="00946469"/>
    <w:rsid w:val="009659D7"/>
    <w:rsid w:val="009D2780"/>
    <w:rsid w:val="009D5060"/>
    <w:rsid w:val="00A50FCC"/>
    <w:rsid w:val="00A60863"/>
    <w:rsid w:val="00B636D5"/>
    <w:rsid w:val="00B65872"/>
    <w:rsid w:val="00B75FA7"/>
    <w:rsid w:val="00BA376D"/>
    <w:rsid w:val="00BC01AE"/>
    <w:rsid w:val="00BC06E7"/>
    <w:rsid w:val="00BC24D6"/>
    <w:rsid w:val="00BC5132"/>
    <w:rsid w:val="00C00D3B"/>
    <w:rsid w:val="00C108E9"/>
    <w:rsid w:val="00C24BB0"/>
    <w:rsid w:val="00CA68D1"/>
    <w:rsid w:val="00CF7695"/>
    <w:rsid w:val="00D20FD1"/>
    <w:rsid w:val="00D25F2E"/>
    <w:rsid w:val="00D55A6A"/>
    <w:rsid w:val="00D72E8A"/>
    <w:rsid w:val="00D92E62"/>
    <w:rsid w:val="00DB2397"/>
    <w:rsid w:val="00DC6572"/>
    <w:rsid w:val="00DC6A21"/>
    <w:rsid w:val="00DF37C5"/>
    <w:rsid w:val="00E066B2"/>
    <w:rsid w:val="00E426E0"/>
    <w:rsid w:val="00E47588"/>
    <w:rsid w:val="00E6612D"/>
    <w:rsid w:val="00ED2F77"/>
    <w:rsid w:val="00EE06C5"/>
    <w:rsid w:val="00EE1053"/>
    <w:rsid w:val="00F43C7A"/>
    <w:rsid w:val="00FA47D6"/>
    <w:rsid w:val="00FB52C4"/>
    <w:rsid w:val="00FD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53"/>
    <w:pPr>
      <w:bidi/>
    </w:pPr>
  </w:style>
  <w:style w:type="paragraph" w:styleId="6">
    <w:name w:val="heading 6"/>
    <w:basedOn w:val="a"/>
    <w:next w:val="a"/>
    <w:link w:val="6Char"/>
    <w:qFormat/>
    <w:rsid w:val="00E4758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Arabic Transparent"/>
      <w:b/>
      <w:bCs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F56"/>
    <w:pPr>
      <w:ind w:left="720"/>
      <w:contextualSpacing/>
    </w:pPr>
  </w:style>
  <w:style w:type="paragraph" w:styleId="3">
    <w:name w:val="Body Text 3"/>
    <w:basedOn w:val="a"/>
    <w:link w:val="3Char"/>
    <w:semiHidden/>
    <w:rsid w:val="00E066B2"/>
    <w:pPr>
      <w:spacing w:after="0" w:line="500" w:lineRule="exact"/>
      <w:jc w:val="lowKashida"/>
    </w:pPr>
    <w:rPr>
      <w:rFonts w:ascii="Times New Roman" w:eastAsia="Times New Roman" w:hAnsi="Times New Roman" w:cs="Arabic Transparent"/>
      <w:sz w:val="20"/>
      <w:szCs w:val="32"/>
      <w:lang w:eastAsia="ar-SA"/>
    </w:rPr>
  </w:style>
  <w:style w:type="character" w:customStyle="1" w:styleId="3Char">
    <w:name w:val="نص أساسي 3 Char"/>
    <w:basedOn w:val="a0"/>
    <w:link w:val="3"/>
    <w:semiHidden/>
    <w:rsid w:val="00E066B2"/>
    <w:rPr>
      <w:rFonts w:ascii="Times New Roman" w:eastAsia="Times New Roman" w:hAnsi="Times New Roman" w:cs="Arabic Transparent"/>
      <w:sz w:val="20"/>
      <w:szCs w:val="32"/>
      <w:lang w:eastAsia="ar-SA"/>
    </w:rPr>
  </w:style>
  <w:style w:type="character" w:customStyle="1" w:styleId="6Char">
    <w:name w:val="عنوان 6 Char"/>
    <w:basedOn w:val="a0"/>
    <w:link w:val="6"/>
    <w:rsid w:val="00E47588"/>
    <w:rPr>
      <w:rFonts w:ascii="Times New Roman" w:eastAsia="Times New Roman" w:hAnsi="Times New Roman" w:cs="Arabic Transparent"/>
      <w:b/>
      <w:bCs/>
      <w:sz w:val="20"/>
      <w:szCs w:val="26"/>
      <w:lang w:eastAsia="ar-SA"/>
    </w:rPr>
  </w:style>
  <w:style w:type="paragraph" w:styleId="a4">
    <w:name w:val="header"/>
    <w:basedOn w:val="a"/>
    <w:link w:val="Char"/>
    <w:uiPriority w:val="99"/>
    <w:unhideWhenUsed/>
    <w:rsid w:val="00A608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A60863"/>
  </w:style>
  <w:style w:type="paragraph" w:styleId="a5">
    <w:name w:val="footer"/>
    <w:basedOn w:val="a"/>
    <w:link w:val="Char0"/>
    <w:uiPriority w:val="99"/>
    <w:unhideWhenUsed/>
    <w:rsid w:val="00A608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A608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53"/>
    <w:pPr>
      <w:bidi/>
    </w:pPr>
  </w:style>
  <w:style w:type="paragraph" w:styleId="6">
    <w:name w:val="heading 6"/>
    <w:basedOn w:val="a"/>
    <w:next w:val="a"/>
    <w:link w:val="6Char"/>
    <w:qFormat/>
    <w:rsid w:val="00E4758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Arabic Transparent"/>
      <w:b/>
      <w:bCs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F56"/>
    <w:pPr>
      <w:ind w:left="720"/>
      <w:contextualSpacing/>
    </w:pPr>
  </w:style>
  <w:style w:type="paragraph" w:styleId="3">
    <w:name w:val="Body Text 3"/>
    <w:basedOn w:val="a"/>
    <w:link w:val="3Char"/>
    <w:semiHidden/>
    <w:rsid w:val="00E066B2"/>
    <w:pPr>
      <w:spacing w:after="0" w:line="500" w:lineRule="exact"/>
      <w:jc w:val="lowKashida"/>
    </w:pPr>
    <w:rPr>
      <w:rFonts w:ascii="Times New Roman" w:eastAsia="Times New Roman" w:hAnsi="Times New Roman" w:cs="Arabic Transparent"/>
      <w:sz w:val="20"/>
      <w:szCs w:val="32"/>
      <w:lang w:eastAsia="ar-SA"/>
    </w:rPr>
  </w:style>
  <w:style w:type="character" w:customStyle="1" w:styleId="3Char">
    <w:name w:val="نص أساسي 3 Char"/>
    <w:basedOn w:val="a0"/>
    <w:link w:val="3"/>
    <w:semiHidden/>
    <w:rsid w:val="00E066B2"/>
    <w:rPr>
      <w:rFonts w:ascii="Times New Roman" w:eastAsia="Times New Roman" w:hAnsi="Times New Roman" w:cs="Arabic Transparent"/>
      <w:sz w:val="20"/>
      <w:szCs w:val="32"/>
      <w:lang w:eastAsia="ar-SA"/>
    </w:rPr>
  </w:style>
  <w:style w:type="character" w:customStyle="1" w:styleId="6Char">
    <w:name w:val="عنوان 6 Char"/>
    <w:basedOn w:val="a0"/>
    <w:link w:val="6"/>
    <w:rsid w:val="00E47588"/>
    <w:rPr>
      <w:rFonts w:ascii="Times New Roman" w:eastAsia="Times New Roman" w:hAnsi="Times New Roman" w:cs="Arabic Transparent"/>
      <w:b/>
      <w:bCs/>
      <w:sz w:val="20"/>
      <w:szCs w:val="26"/>
      <w:lang w:eastAsia="ar-SA"/>
    </w:rPr>
  </w:style>
  <w:style w:type="paragraph" w:styleId="a4">
    <w:name w:val="header"/>
    <w:basedOn w:val="a"/>
    <w:link w:val="Char"/>
    <w:uiPriority w:val="99"/>
    <w:unhideWhenUsed/>
    <w:rsid w:val="00A608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A60863"/>
  </w:style>
  <w:style w:type="paragraph" w:styleId="a5">
    <w:name w:val="footer"/>
    <w:basedOn w:val="a"/>
    <w:link w:val="Char0"/>
    <w:uiPriority w:val="99"/>
    <w:unhideWhenUsed/>
    <w:rsid w:val="00A608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A60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376C1-D64E-4C9F-82ED-C5C22E8B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f2t5</dc:creator>
  <cp:keywords/>
  <dc:description/>
  <cp:lastModifiedBy>Maher</cp:lastModifiedBy>
  <cp:revision>88</cp:revision>
  <dcterms:created xsi:type="dcterms:W3CDTF">2023-06-20T08:30:00Z</dcterms:created>
  <dcterms:modified xsi:type="dcterms:W3CDTF">2023-07-31T10:06:00Z</dcterms:modified>
</cp:coreProperties>
</file>